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7" w:type="dxa"/>
        <w:tblInd w:w="250" w:type="dxa"/>
        <w:tblLayout w:type="fixed"/>
        <w:tblLook w:val="0000"/>
      </w:tblPr>
      <w:tblGrid>
        <w:gridCol w:w="2720"/>
        <w:gridCol w:w="1816"/>
        <w:gridCol w:w="3402"/>
        <w:gridCol w:w="1068"/>
        <w:gridCol w:w="2371"/>
      </w:tblGrid>
      <w:tr w:rsidR="007814F7" w:rsidTr="00A251F1">
        <w:trPr>
          <w:gridBefore w:val="1"/>
          <w:gridAfter w:val="1"/>
          <w:wBefore w:w="2720" w:type="dxa"/>
          <w:wAfter w:w="2371" w:type="dxa"/>
        </w:trPr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4F7" w:rsidRDefault="007814F7" w:rsidP="00440A2A">
            <w:pPr>
              <w:pStyle w:val="ae"/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7814F7" w:rsidRDefault="007814F7" w:rsidP="00440A2A">
            <w:pPr>
              <w:pStyle w:val="ae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Решотинская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школа»</w:t>
            </w:r>
          </w:p>
          <w:p w:rsidR="007814F7" w:rsidRDefault="007814F7" w:rsidP="00440A2A">
            <w:pPr>
              <w:pStyle w:val="ae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  <w:tr w:rsidR="007814F7" w:rsidTr="00A251F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4F7" w:rsidRDefault="007814F7" w:rsidP="006F6941">
            <w:pPr>
              <w:pStyle w:val="ae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Рассмотрено </w:t>
            </w:r>
          </w:p>
          <w:p w:rsidR="007814F7" w:rsidRPr="006F6941" w:rsidRDefault="006F6941" w:rsidP="006F6941">
            <w:pPr>
              <w:pStyle w:val="ae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6F6941">
              <w:rPr>
                <w:rFonts w:ascii="Times New Roman" w:hAnsi="Times New Roman" w:cs="Times New Roman"/>
                <w:szCs w:val="24"/>
              </w:rPr>
              <w:t>ШМО классных руководителей</w:t>
            </w:r>
          </w:p>
          <w:p w:rsidR="007814F7" w:rsidRDefault="007814F7" w:rsidP="006F6941">
            <w:pPr>
              <w:pStyle w:val="ae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Протокол № </w:t>
            </w:r>
            <w:r w:rsidR="006F694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___</w:t>
            </w:r>
          </w:p>
          <w:p w:rsidR="007814F7" w:rsidRDefault="009D6334" w:rsidP="006F6941">
            <w:pPr>
              <w:pStyle w:val="ae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от «____»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_____________2024</w:t>
            </w:r>
            <w:r w:rsidR="007814F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spellEnd"/>
            <w:r w:rsidR="007814F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7814F7" w:rsidRDefault="007814F7" w:rsidP="006F6941">
            <w:pPr>
              <w:pStyle w:val="ae"/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Руководитель _____________</w:t>
            </w:r>
            <w:r w:rsidR="009D633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Н.П. </w:t>
            </w:r>
            <w:proofErr w:type="spellStart"/>
            <w:r w:rsidR="009D633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Кепина</w:t>
            </w:r>
            <w:proofErr w:type="spellEnd"/>
          </w:p>
          <w:p w:rsidR="007814F7" w:rsidRDefault="007814F7" w:rsidP="00440A2A">
            <w:pPr>
              <w:pStyle w:val="ae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14F7" w:rsidRPr="00D40B66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Согласовано</w:t>
            </w:r>
          </w:p>
          <w:p w:rsidR="007814F7" w:rsidRPr="00D40B66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Заместитель  директора по УВР</w:t>
            </w:r>
          </w:p>
          <w:p w:rsidR="007814F7" w:rsidRPr="00D40B66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</w:p>
          <w:p w:rsidR="007814F7" w:rsidRPr="00D40B66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______________</w:t>
            </w:r>
            <w:r w:rsidR="006F6941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Т.А.Черткова</w:t>
            </w:r>
          </w:p>
          <w:p w:rsidR="007814F7" w:rsidRPr="00D40B66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</w:p>
          <w:p w:rsidR="007814F7" w:rsidRPr="00D40B66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« ___»</w:t>
            </w:r>
            <w:proofErr w:type="spellStart"/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_________________202</w:t>
            </w:r>
            <w:r w:rsidR="009D6334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>г</w:t>
            </w:r>
            <w:proofErr w:type="spellEnd"/>
            <w:r w:rsidRPr="00D40B66">
              <w:rPr>
                <w:rFonts w:ascii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7814F7" w:rsidRDefault="007814F7" w:rsidP="00440A2A">
            <w:pPr>
              <w:pStyle w:val="ae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4F7" w:rsidRDefault="007814F7" w:rsidP="00440A2A">
            <w:pPr>
              <w:pStyle w:val="ae"/>
              <w:spacing w:after="0" w:line="200" w:lineRule="atLeast"/>
              <w:ind w:left="-108" w:firstLine="108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Утверждаю</w:t>
            </w:r>
          </w:p>
          <w:p w:rsidR="007814F7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Пр</w:t>
            </w:r>
            <w:r w:rsidR="009D6334">
              <w:rPr>
                <w:rFonts w:ascii="Times New Roman" w:hAnsi="Times New Roman" w:cs="Times New Roman"/>
                <w:szCs w:val="24"/>
                <w:lang w:eastAsia="ru-RU"/>
              </w:rPr>
              <w:t>иказ №___ от «___»</w:t>
            </w:r>
            <w:proofErr w:type="spellStart"/>
            <w:r w:rsidR="009D6334">
              <w:rPr>
                <w:rFonts w:ascii="Times New Roman" w:hAnsi="Times New Roman" w:cs="Times New Roman"/>
                <w:szCs w:val="24"/>
                <w:lang w:eastAsia="ru-RU"/>
              </w:rPr>
              <w:t>__________2024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г</w:t>
            </w:r>
          </w:p>
          <w:p w:rsidR="007814F7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Решотинская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ОШ»</w:t>
            </w:r>
          </w:p>
          <w:p w:rsidR="007814F7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____________Н.Н. Дорошенко</w:t>
            </w:r>
          </w:p>
          <w:p w:rsidR="007814F7" w:rsidRDefault="007814F7" w:rsidP="00440A2A">
            <w:pPr>
              <w:pStyle w:val="ae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</w:tbl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ind w:left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АДАПТИРОВАННАЯ РАБОЧАЯ ПРОГРАММА</w:t>
      </w:r>
    </w:p>
    <w:p w:rsidR="007814F7" w:rsidRDefault="007814F7" w:rsidP="007814F7">
      <w:pPr>
        <w:pStyle w:val="ae"/>
        <w:spacing w:after="0"/>
        <w:ind w:left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детей с легкой умственной отсталостью</w:t>
      </w:r>
    </w:p>
    <w:p w:rsidR="007814F7" w:rsidRDefault="007814F7" w:rsidP="007814F7">
      <w:pPr>
        <w:pStyle w:val="ae"/>
        <w:spacing w:after="0"/>
        <w:ind w:left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(интеллектуальными нарушениями)</w:t>
      </w:r>
    </w:p>
    <w:p w:rsidR="007814F7" w:rsidRDefault="006F6941" w:rsidP="007814F7">
      <w:pPr>
        <w:pStyle w:val="ae"/>
        <w:spacing w:after="0"/>
        <w:ind w:left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курса внеурочной деятельности</w:t>
      </w:r>
      <w:r w:rsidR="007814F7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Развитие личностного потенциала</w:t>
      </w:r>
      <w:r w:rsidR="007814F7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7814F7" w:rsidRDefault="007814F7" w:rsidP="007814F7">
      <w:pPr>
        <w:pStyle w:val="ae"/>
        <w:spacing w:after="0"/>
        <w:ind w:left="56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5</w:t>
      </w:r>
      <w:r w:rsidR="009D6334">
        <w:rPr>
          <w:rFonts w:ascii="Times New Roman" w:hAnsi="Times New Roman" w:cs="Times New Roman"/>
          <w:sz w:val="28"/>
          <w:szCs w:val="24"/>
        </w:rPr>
        <w:t>-6</w:t>
      </w:r>
      <w:proofErr w:type="gramStart"/>
      <w:r w:rsidR="009D6334">
        <w:rPr>
          <w:rFonts w:ascii="Times New Roman" w:hAnsi="Times New Roman" w:cs="Times New Roman"/>
          <w:sz w:val="28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класса</w:t>
      </w:r>
    </w:p>
    <w:p w:rsidR="007814F7" w:rsidRDefault="007814F7" w:rsidP="007814F7">
      <w:pPr>
        <w:pStyle w:val="ae"/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основного общего образования</w:t>
      </w:r>
    </w:p>
    <w:p w:rsidR="007814F7" w:rsidRDefault="009D6334" w:rsidP="007814F7">
      <w:pPr>
        <w:pStyle w:val="ae"/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2024 - 2025</w:t>
      </w:r>
      <w:r w:rsidR="007814F7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7814F7" w:rsidRDefault="007814F7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A251F1" w:rsidRDefault="00A251F1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A251F1" w:rsidRDefault="00A251F1" w:rsidP="007814F7">
      <w:pPr>
        <w:pStyle w:val="ae"/>
        <w:spacing w:after="0" w:line="200" w:lineRule="atLeast"/>
        <w:rPr>
          <w:rFonts w:cs="Times New Roman"/>
          <w:szCs w:val="24"/>
        </w:rPr>
      </w:pPr>
    </w:p>
    <w:p w:rsidR="00A251F1" w:rsidRDefault="00A251F1" w:rsidP="007814F7">
      <w:pPr>
        <w:pStyle w:val="ae"/>
        <w:spacing w:after="0" w:line="200" w:lineRule="atLeast"/>
        <w:rPr>
          <w:rFonts w:cs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5745"/>
        <w:gridCol w:w="8538"/>
      </w:tblGrid>
      <w:tr w:rsidR="007814F7" w:rsidTr="007814F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7814F7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7814F7" w:rsidRDefault="007814F7" w:rsidP="00A251F1">
            <w:pPr>
              <w:pStyle w:val="ae"/>
              <w:tabs>
                <w:tab w:val="left" w:pos="0"/>
              </w:tabs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 w:rsidR="001E2931">
              <w:rPr>
                <w:rFonts w:ascii="Times New Roman" w:hAnsi="Times New Roman" w:cs="Times New Roman"/>
                <w:sz w:val="24"/>
                <w:szCs w:val="24"/>
              </w:rPr>
              <w:t>Суслова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1F1" w:rsidRDefault="00A251F1" w:rsidP="00A251F1">
            <w:pPr>
              <w:pStyle w:val="ae"/>
              <w:tabs>
                <w:tab w:val="left" w:pos="0"/>
              </w:tabs>
              <w:spacing w:after="0"/>
              <w:ind w:right="28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814F7" w:rsidRDefault="001E2931" w:rsidP="007814F7">
            <w:pPr>
              <w:pStyle w:val="ae"/>
              <w:tabs>
                <w:tab w:val="left" w:pos="0"/>
              </w:tabs>
              <w:spacing w:after="0"/>
              <w:ind w:right="283"/>
              <w:jc w:val="righ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814F7" w:rsidRDefault="007814F7" w:rsidP="00440A2A">
            <w:pPr>
              <w:pStyle w:val="a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</w:tbl>
    <w:p w:rsidR="007814F7" w:rsidRDefault="007814F7" w:rsidP="0000069E">
      <w:pPr>
        <w:pStyle w:val="a3"/>
        <w:shd w:val="clear" w:color="auto" w:fill="FFFFFF"/>
        <w:spacing w:line="270" w:lineRule="atLeast"/>
        <w:jc w:val="center"/>
        <w:rPr>
          <w:rStyle w:val="a4"/>
          <w:b w:val="0"/>
          <w:sz w:val="22"/>
          <w:szCs w:val="22"/>
        </w:rPr>
      </w:pPr>
    </w:p>
    <w:p w:rsidR="007814F7" w:rsidRDefault="007814F7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A251F1" w:rsidRDefault="00A251F1" w:rsidP="001E2931">
      <w:pPr>
        <w:pStyle w:val="a3"/>
        <w:shd w:val="clear" w:color="auto" w:fill="FFFFFF"/>
        <w:spacing w:line="270" w:lineRule="atLeast"/>
        <w:rPr>
          <w:rStyle w:val="a4"/>
          <w:b w:val="0"/>
          <w:sz w:val="22"/>
          <w:szCs w:val="22"/>
        </w:rPr>
      </w:pPr>
    </w:p>
    <w:p w:rsidR="007814F7" w:rsidRPr="00A74654" w:rsidRDefault="0000069E" w:rsidP="00A74654">
      <w:pPr>
        <w:pStyle w:val="a3"/>
        <w:shd w:val="clear" w:color="auto" w:fill="FFFFFF"/>
        <w:spacing w:line="270" w:lineRule="atLeast"/>
        <w:ind w:left="567" w:right="271" w:firstLine="567"/>
        <w:jc w:val="both"/>
        <w:rPr>
          <w:b/>
          <w:bCs/>
        </w:rPr>
      </w:pPr>
      <w:r w:rsidRPr="001E2931">
        <w:rPr>
          <w:rStyle w:val="a4"/>
        </w:rPr>
        <w:lastRenderedPageBreak/>
        <w:t>Пояснительная записка</w:t>
      </w:r>
      <w:r w:rsidR="00A74654">
        <w:rPr>
          <w:rStyle w:val="a4"/>
        </w:rPr>
        <w:t xml:space="preserve"> </w:t>
      </w:r>
      <w:r w:rsidR="001E2931">
        <w:rPr>
          <w:b/>
          <w:color w:val="000000"/>
        </w:rPr>
        <w:t xml:space="preserve">курса внеурочной деятельности «Развитие личностного потенциала» </w:t>
      </w:r>
      <w:r w:rsidR="007814F7">
        <w:rPr>
          <w:b/>
          <w:color w:val="000000"/>
        </w:rPr>
        <w:t>для</w:t>
      </w:r>
      <w:r w:rsidR="001E2931">
        <w:rPr>
          <w:b/>
          <w:color w:val="000000"/>
        </w:rPr>
        <w:t xml:space="preserve"> </w:t>
      </w:r>
      <w:proofErr w:type="gramStart"/>
      <w:r w:rsidR="001E2931">
        <w:rPr>
          <w:b/>
          <w:color w:val="000000"/>
        </w:rPr>
        <w:t>обучающихся</w:t>
      </w:r>
      <w:proofErr w:type="gramEnd"/>
      <w:r w:rsidR="001E2931">
        <w:rPr>
          <w:b/>
          <w:color w:val="000000"/>
        </w:rPr>
        <w:t xml:space="preserve">:  </w:t>
      </w:r>
      <w:r w:rsidR="009D6334">
        <w:rPr>
          <w:b/>
          <w:color w:val="000000"/>
        </w:rPr>
        <w:t xml:space="preserve">Дмитриенко Надежды, Тихановой Александры, </w:t>
      </w:r>
      <w:proofErr w:type="spellStart"/>
      <w:r w:rsidR="009D6334">
        <w:rPr>
          <w:b/>
          <w:color w:val="000000"/>
        </w:rPr>
        <w:t>Рассадкиной</w:t>
      </w:r>
      <w:proofErr w:type="spellEnd"/>
      <w:r w:rsidR="009D6334">
        <w:rPr>
          <w:b/>
          <w:color w:val="000000"/>
        </w:rPr>
        <w:t xml:space="preserve"> Валентины, </w:t>
      </w:r>
      <w:proofErr w:type="spellStart"/>
      <w:r w:rsidR="001E2931">
        <w:rPr>
          <w:b/>
          <w:color w:val="000000"/>
        </w:rPr>
        <w:t>Перковой</w:t>
      </w:r>
      <w:proofErr w:type="spellEnd"/>
      <w:r w:rsidR="001E2931">
        <w:rPr>
          <w:b/>
          <w:color w:val="000000"/>
        </w:rPr>
        <w:t xml:space="preserve"> Дарьи, </w:t>
      </w:r>
      <w:r w:rsidR="007814F7">
        <w:rPr>
          <w:b/>
          <w:color w:val="000000"/>
        </w:rPr>
        <w:t>Чалого Павла</w:t>
      </w:r>
      <w:r w:rsidR="009D6334">
        <w:rPr>
          <w:b/>
          <w:color w:val="000000"/>
        </w:rPr>
        <w:t>.</w:t>
      </w:r>
    </w:p>
    <w:p w:rsidR="007814F7" w:rsidRPr="00D40B66" w:rsidRDefault="007814F7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  <w:szCs w:val="24"/>
        </w:rPr>
      </w:pPr>
      <w:r w:rsidRPr="00D40B66">
        <w:rPr>
          <w:rFonts w:ascii="Times New Roman" w:hAnsi="Times New Roman" w:cs="Times New Roman"/>
          <w:kern w:val="1"/>
          <w:sz w:val="24"/>
          <w:szCs w:val="24"/>
        </w:rPr>
        <w:t xml:space="preserve">Адаптированная рабочая программа </w:t>
      </w:r>
      <w:r w:rsidRPr="00D40B66">
        <w:rPr>
          <w:rFonts w:ascii="Times New Roman" w:hAnsi="Times New Roman" w:cs="Times New Roman"/>
          <w:sz w:val="24"/>
          <w:szCs w:val="24"/>
        </w:rPr>
        <w:t>для детей с легкой умственной отсталостью (интеллектуальными нарушениями)</w:t>
      </w:r>
    </w:p>
    <w:p w:rsidR="0031162E" w:rsidRDefault="001E2931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курса внеурочной деятельности «Развитие личностного потенциала»</w:t>
      </w:r>
      <w:r w:rsidR="007814F7" w:rsidRPr="00D40B66">
        <w:rPr>
          <w:rFonts w:ascii="Times New Roman" w:hAnsi="Times New Roman" w:cs="Times New Roman"/>
          <w:kern w:val="1"/>
          <w:sz w:val="24"/>
          <w:szCs w:val="24"/>
        </w:rPr>
        <w:t xml:space="preserve"> для 5</w:t>
      </w:r>
      <w:r w:rsidR="002B3CCB">
        <w:rPr>
          <w:rFonts w:ascii="Times New Roman" w:hAnsi="Times New Roman" w:cs="Times New Roman"/>
          <w:kern w:val="1"/>
          <w:sz w:val="24"/>
          <w:szCs w:val="24"/>
        </w:rPr>
        <w:t>-6</w:t>
      </w:r>
      <w:proofErr w:type="gramStart"/>
      <w:r w:rsidR="001246D5">
        <w:rPr>
          <w:rFonts w:ascii="Times New Roman" w:hAnsi="Times New Roman" w:cs="Times New Roman"/>
          <w:kern w:val="1"/>
          <w:sz w:val="24"/>
          <w:szCs w:val="24"/>
        </w:rPr>
        <w:t xml:space="preserve"> А</w:t>
      </w:r>
      <w:proofErr w:type="gramEnd"/>
      <w:r w:rsidR="001246D5">
        <w:rPr>
          <w:rFonts w:ascii="Times New Roman" w:hAnsi="Times New Roman" w:cs="Times New Roman"/>
          <w:kern w:val="1"/>
          <w:sz w:val="24"/>
          <w:szCs w:val="24"/>
        </w:rPr>
        <w:t xml:space="preserve"> класса</w:t>
      </w:r>
      <w:r w:rsidR="007814F7" w:rsidRPr="00D40B66">
        <w:rPr>
          <w:rFonts w:ascii="Times New Roman" w:hAnsi="Times New Roman" w:cs="Times New Roman"/>
          <w:kern w:val="1"/>
          <w:sz w:val="24"/>
          <w:szCs w:val="24"/>
        </w:rPr>
        <w:t xml:space="preserve"> составлена на основе:</w:t>
      </w:r>
    </w:p>
    <w:p w:rsidR="0031162E" w:rsidRPr="001E52E4" w:rsidRDefault="0031162E" w:rsidP="001246D5">
      <w:pPr>
        <w:spacing w:after="0" w:line="240" w:lineRule="auto"/>
        <w:ind w:left="567" w:right="271" w:firstLine="567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- </w:t>
      </w:r>
      <w:r>
        <w:rPr>
          <w:rFonts w:hAnsi="Times New Roman" w:cs="Times New Roman"/>
          <w:sz w:val="24"/>
          <w:szCs w:val="24"/>
        </w:rPr>
        <w:t>Федеральный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закон</w:t>
      </w:r>
      <w:r>
        <w:rPr>
          <w:rFonts w:hAnsi="Times New Roman" w:cs="Times New Roman"/>
          <w:sz w:val="24"/>
          <w:szCs w:val="24"/>
        </w:rPr>
        <w:t xml:space="preserve"> </w:t>
      </w:r>
      <w:r w:rsidRPr="001E52E4">
        <w:rPr>
          <w:rFonts w:hAnsi="Times New Roman" w:cs="Times New Roman"/>
          <w:sz w:val="24"/>
          <w:szCs w:val="24"/>
        </w:rPr>
        <w:t>от</w:t>
      </w:r>
      <w:r w:rsidRPr="001E52E4">
        <w:rPr>
          <w:rFonts w:hAnsi="Times New Roman" w:cs="Times New Roman"/>
          <w:sz w:val="24"/>
          <w:szCs w:val="24"/>
        </w:rPr>
        <w:t xml:space="preserve"> 29.12.2012 </w:t>
      </w:r>
      <w:r w:rsidRPr="001E52E4">
        <w:rPr>
          <w:rFonts w:hAnsi="Times New Roman" w:cs="Times New Roman"/>
          <w:sz w:val="24"/>
          <w:szCs w:val="24"/>
        </w:rPr>
        <w:t>№</w:t>
      </w:r>
      <w:r w:rsidRPr="001E52E4">
        <w:rPr>
          <w:rFonts w:hAnsi="Times New Roman" w:cs="Times New Roman"/>
          <w:sz w:val="24"/>
          <w:szCs w:val="24"/>
        </w:rPr>
        <w:t xml:space="preserve"> 273-</w:t>
      </w:r>
      <w:r w:rsidRPr="001E52E4">
        <w:rPr>
          <w:rFonts w:hAnsi="Times New Roman" w:cs="Times New Roman"/>
          <w:sz w:val="24"/>
          <w:szCs w:val="24"/>
        </w:rPr>
        <w:t>ФЗ</w:t>
      </w:r>
      <w:r w:rsidR="001A67AC">
        <w:rPr>
          <w:rFonts w:hAnsi="Times New Roman" w:cs="Times New Roman"/>
          <w:sz w:val="24"/>
          <w:szCs w:val="24"/>
        </w:rPr>
        <w:t xml:space="preserve"> </w:t>
      </w:r>
      <w:r w:rsidRPr="001E52E4">
        <w:rPr>
          <w:rFonts w:hAnsi="Times New Roman" w:cs="Times New Roman"/>
          <w:sz w:val="24"/>
          <w:szCs w:val="24"/>
        </w:rPr>
        <w:t>«Об</w:t>
      </w:r>
      <w:r>
        <w:rPr>
          <w:rFonts w:hAnsi="Times New Roman" w:cs="Times New Roman"/>
          <w:sz w:val="24"/>
          <w:szCs w:val="24"/>
        </w:rPr>
        <w:t xml:space="preserve"> </w:t>
      </w:r>
      <w:r w:rsidRPr="001E52E4">
        <w:rPr>
          <w:rFonts w:hAnsi="Times New Roman" w:cs="Times New Roman"/>
          <w:sz w:val="24"/>
          <w:szCs w:val="24"/>
        </w:rPr>
        <w:t>образовании</w:t>
      </w:r>
      <w:r>
        <w:rPr>
          <w:rFonts w:hAnsi="Times New Roman" w:cs="Times New Roman"/>
          <w:sz w:val="24"/>
          <w:szCs w:val="24"/>
        </w:rPr>
        <w:t xml:space="preserve"> </w:t>
      </w:r>
      <w:r w:rsidRPr="001E52E4"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 w:rsidRPr="001E52E4">
        <w:rPr>
          <w:rFonts w:hAnsi="Times New Roman" w:cs="Times New Roman"/>
          <w:sz w:val="24"/>
          <w:szCs w:val="24"/>
        </w:rPr>
        <w:t>Российской</w:t>
      </w:r>
      <w:r>
        <w:rPr>
          <w:rFonts w:hAnsi="Times New Roman" w:cs="Times New Roman"/>
          <w:sz w:val="24"/>
          <w:szCs w:val="24"/>
        </w:rPr>
        <w:t xml:space="preserve"> </w:t>
      </w:r>
      <w:r w:rsidRPr="001E52E4">
        <w:rPr>
          <w:rFonts w:hAnsi="Times New Roman" w:cs="Times New Roman"/>
          <w:sz w:val="24"/>
          <w:szCs w:val="24"/>
        </w:rPr>
        <w:t>Федерации»</w:t>
      </w:r>
      <w:r w:rsidRPr="001E52E4">
        <w:rPr>
          <w:rFonts w:hAnsi="Times New Roman" w:cs="Times New Roman"/>
          <w:sz w:val="24"/>
          <w:szCs w:val="24"/>
        </w:rPr>
        <w:t>;</w:t>
      </w:r>
    </w:p>
    <w:p w:rsidR="0031162E" w:rsidRPr="001A67AC" w:rsidRDefault="0031162E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  <w:bCs/>
        </w:rPr>
      </w:pPr>
      <w:r w:rsidRPr="001A67AC">
        <w:rPr>
          <w:rFonts w:ascii="Times New Roman" w:hAnsi="Times New Roman" w:cs="Times New Roman"/>
          <w:bCs/>
        </w:rPr>
        <w:t>- Письмо Министерства Просвещения  Российской Федерации от 5 июля 2022 года N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31162E" w:rsidRPr="001A67AC" w:rsidRDefault="0031162E" w:rsidP="001246D5">
      <w:pPr>
        <w:spacing w:after="0" w:line="240" w:lineRule="auto"/>
        <w:ind w:left="567" w:right="271" w:firstLine="567"/>
        <w:contextualSpacing/>
        <w:jc w:val="both"/>
        <w:rPr>
          <w:rFonts w:ascii="Times New Roman" w:hAnsi="Times New Roman" w:cs="Times New Roman"/>
          <w:color w:val="C00000"/>
        </w:rPr>
      </w:pPr>
      <w:r w:rsidRPr="001A67AC">
        <w:rPr>
          <w:rFonts w:ascii="Times New Roman" w:hAnsi="Times New Roman" w:cs="Times New Roman"/>
        </w:rPr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1A67AC">
        <w:rPr>
          <w:rFonts w:ascii="Times New Roman" w:hAnsi="Times New Roman" w:cs="Times New Roman"/>
        </w:rPr>
        <w:t>обучающихся</w:t>
      </w:r>
      <w:proofErr w:type="gramEnd"/>
      <w:r w:rsidRPr="001A67AC">
        <w:rPr>
          <w:rFonts w:ascii="Times New Roman" w:hAnsi="Times New Roman" w:cs="Times New Roman"/>
        </w:rPr>
        <w:t xml:space="preserve"> с интеллектуальными нарушениями (умственной отсталостью); </w:t>
      </w:r>
    </w:p>
    <w:p w:rsidR="0031162E" w:rsidRPr="001A67AC" w:rsidRDefault="0031162E" w:rsidP="001246D5">
      <w:pPr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 w:rsidRPr="001A67AC">
        <w:rPr>
          <w:rFonts w:ascii="Times New Roman" w:hAnsi="Times New Roman" w:cs="Times New Roman"/>
          <w:shd w:val="clear" w:color="auto" w:fill="FFFFFF"/>
        </w:rPr>
        <w:t xml:space="preserve">- </w:t>
      </w:r>
      <w:r w:rsidR="001A67AC">
        <w:rPr>
          <w:rFonts w:ascii="Times New Roman" w:hAnsi="Times New Roman" w:cs="Times New Roman"/>
        </w:rPr>
        <w:t>Санитарно-эпидемиологические требования</w:t>
      </w:r>
      <w:r w:rsidRPr="001A67AC">
        <w:rPr>
          <w:rFonts w:ascii="Times New Roman" w:hAnsi="Times New Roman" w:cs="Times New Roman"/>
        </w:rPr>
        <w:t xml:space="preserve"> к организациям воспитания и обучения, отдыха и оздоровления детей и молодежи, </w:t>
      </w:r>
      <w:proofErr w:type="gramStart"/>
      <w:r w:rsidRPr="001A67AC">
        <w:rPr>
          <w:rFonts w:ascii="Times New Roman" w:hAnsi="Times New Roman" w:cs="Times New Roman"/>
        </w:rPr>
        <w:t>утвержденными</w:t>
      </w:r>
      <w:proofErr w:type="gramEnd"/>
      <w:r w:rsidRPr="001A67AC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Российской Федерации от 28.09.2020 № 28 (далее - </w:t>
      </w:r>
      <w:proofErr w:type="spellStart"/>
      <w:r w:rsidRPr="001A67AC">
        <w:rPr>
          <w:rFonts w:ascii="Times New Roman" w:hAnsi="Times New Roman" w:cs="Times New Roman"/>
        </w:rPr>
        <w:t>СанПиН</w:t>
      </w:r>
      <w:proofErr w:type="spellEnd"/>
      <w:r w:rsidRPr="001A67AC">
        <w:rPr>
          <w:rFonts w:ascii="Times New Roman" w:hAnsi="Times New Roman" w:cs="Times New Roman"/>
        </w:rPr>
        <w:t xml:space="preserve"> 2.4.3648-20) </w:t>
      </w:r>
    </w:p>
    <w:p w:rsidR="0031162E" w:rsidRPr="001A67AC" w:rsidRDefault="001A67AC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Санитарные правила и нормы</w:t>
      </w:r>
      <w:r w:rsidR="0031162E" w:rsidRPr="001A67AC">
        <w:rPr>
          <w:rFonts w:ascii="Times New Roman" w:hAnsi="Times New Roman" w:cs="Times New Roman"/>
        </w:rPr>
        <w:t xml:space="preserve"> «Гигиенические нормы и требования к обеспечению безопасности и (или) безвредности для человека факторов среды обитания», </w:t>
      </w:r>
      <w:proofErr w:type="gramStart"/>
      <w:r w:rsidR="0031162E" w:rsidRPr="001A67AC">
        <w:rPr>
          <w:rFonts w:ascii="Times New Roman" w:hAnsi="Times New Roman" w:cs="Times New Roman"/>
        </w:rPr>
        <w:t>утвержденными</w:t>
      </w:r>
      <w:proofErr w:type="gramEnd"/>
      <w:r w:rsidR="0031162E" w:rsidRPr="001A67AC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Российской Федерации от 28.01.2021 № 2 (далее - </w:t>
      </w:r>
      <w:proofErr w:type="spellStart"/>
      <w:r w:rsidR="0031162E" w:rsidRPr="001A67AC">
        <w:rPr>
          <w:rFonts w:ascii="Times New Roman" w:hAnsi="Times New Roman" w:cs="Times New Roman"/>
        </w:rPr>
        <w:t>СанПиН</w:t>
      </w:r>
      <w:proofErr w:type="spellEnd"/>
      <w:r w:rsidR="0031162E" w:rsidRPr="001A67AC">
        <w:rPr>
          <w:rFonts w:ascii="Times New Roman" w:hAnsi="Times New Roman" w:cs="Times New Roman"/>
        </w:rPr>
        <w:t xml:space="preserve"> 1.2.3685-21);</w:t>
      </w:r>
    </w:p>
    <w:p w:rsidR="0031162E" w:rsidRPr="001A67AC" w:rsidRDefault="001A67AC" w:rsidP="001246D5">
      <w:pPr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</w:t>
      </w:r>
      <w:r w:rsidR="0031162E" w:rsidRPr="001A67AC">
        <w:rPr>
          <w:rFonts w:ascii="Times New Roman" w:hAnsi="Times New Roman" w:cs="Times New Roman"/>
        </w:rPr>
        <w:t xml:space="preserve"> МБОУ «</w:t>
      </w:r>
      <w:proofErr w:type="spellStart"/>
      <w:r w:rsidR="0031162E" w:rsidRPr="001A67AC">
        <w:rPr>
          <w:rFonts w:ascii="Times New Roman" w:hAnsi="Times New Roman" w:cs="Times New Roman"/>
        </w:rPr>
        <w:t>Решотинская</w:t>
      </w:r>
      <w:proofErr w:type="spellEnd"/>
      <w:r w:rsidR="0031162E" w:rsidRPr="001A67AC">
        <w:rPr>
          <w:rFonts w:ascii="Times New Roman" w:hAnsi="Times New Roman" w:cs="Times New Roman"/>
        </w:rPr>
        <w:t xml:space="preserve"> основная школа», утвержденным постановлением администрации </w:t>
      </w:r>
      <w:proofErr w:type="spellStart"/>
      <w:r w:rsidR="0031162E" w:rsidRPr="001A67AC">
        <w:rPr>
          <w:rFonts w:ascii="Times New Roman" w:hAnsi="Times New Roman" w:cs="Times New Roman"/>
        </w:rPr>
        <w:t>Нижнеингашского</w:t>
      </w:r>
      <w:proofErr w:type="spellEnd"/>
      <w:r w:rsidR="0031162E" w:rsidRPr="001A67AC">
        <w:rPr>
          <w:rFonts w:ascii="Times New Roman" w:hAnsi="Times New Roman" w:cs="Times New Roman"/>
        </w:rPr>
        <w:t xml:space="preserve"> района от 10.03.2015 № 257; </w:t>
      </w:r>
    </w:p>
    <w:p w:rsidR="0031162E" w:rsidRPr="001A67AC" w:rsidRDefault="0031162E" w:rsidP="001246D5">
      <w:pPr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 w:rsidRPr="001A67AC">
        <w:rPr>
          <w:rFonts w:ascii="Times New Roman" w:hAnsi="Times New Roman" w:cs="Times New Roman"/>
        </w:rPr>
        <w:t>- Положение МБОУ «</w:t>
      </w:r>
      <w:proofErr w:type="spellStart"/>
      <w:r w:rsidRPr="001A67AC">
        <w:rPr>
          <w:rFonts w:ascii="Times New Roman" w:hAnsi="Times New Roman" w:cs="Times New Roman"/>
        </w:rPr>
        <w:t>Решотинская</w:t>
      </w:r>
      <w:proofErr w:type="spellEnd"/>
      <w:r w:rsidRPr="001A67AC">
        <w:rPr>
          <w:rFonts w:ascii="Times New Roman" w:hAnsi="Times New Roman" w:cs="Times New Roman"/>
        </w:rPr>
        <w:t xml:space="preserve"> основная школа» о разработке и утверждении рабочих программ учебных предметов, курсов, дисциплин (модулей), утвержденное приказом от 31.08.2023 № 137-о;</w:t>
      </w:r>
    </w:p>
    <w:p w:rsidR="0031162E" w:rsidRPr="001A67AC" w:rsidRDefault="0031162E" w:rsidP="001246D5">
      <w:pPr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 w:rsidRPr="001A67AC">
        <w:rPr>
          <w:rFonts w:ascii="Times New Roman" w:hAnsi="Times New Roman" w:cs="Times New Roman"/>
        </w:rPr>
        <w:t>- Положение МБОУ «</w:t>
      </w:r>
      <w:proofErr w:type="spellStart"/>
      <w:r w:rsidRPr="001A67AC">
        <w:rPr>
          <w:rFonts w:ascii="Times New Roman" w:hAnsi="Times New Roman" w:cs="Times New Roman"/>
        </w:rPr>
        <w:t>Решотинская</w:t>
      </w:r>
      <w:proofErr w:type="spellEnd"/>
      <w:r w:rsidRPr="001A67AC">
        <w:rPr>
          <w:rFonts w:ascii="Times New Roman" w:hAnsi="Times New Roman" w:cs="Times New Roman"/>
        </w:rPr>
        <w:t xml:space="preserve"> основная школа» об организации внеурочной деятельности, утвержденное приказом от 29.12.2021 № 223-о.</w:t>
      </w:r>
    </w:p>
    <w:p w:rsidR="007814F7" w:rsidRPr="001A67AC" w:rsidRDefault="0031162E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 w:rsidRPr="001A67AC">
        <w:rPr>
          <w:rFonts w:ascii="Times New Roman" w:hAnsi="Times New Roman" w:cs="Times New Roman"/>
        </w:rPr>
        <w:t>- Адапти</w:t>
      </w:r>
      <w:r w:rsidR="001A67AC">
        <w:rPr>
          <w:rFonts w:ascii="Times New Roman" w:hAnsi="Times New Roman" w:cs="Times New Roman"/>
        </w:rPr>
        <w:t>рованная общеобразовательная программа</w:t>
      </w:r>
      <w:r w:rsidRPr="001A67AC">
        <w:rPr>
          <w:rFonts w:ascii="Times New Roman" w:hAnsi="Times New Roman" w:cs="Times New Roman"/>
        </w:rPr>
        <w:t xml:space="preserve"> основного общего образования </w:t>
      </w:r>
      <w:proofErr w:type="gramStart"/>
      <w:r w:rsidRPr="001A67AC">
        <w:rPr>
          <w:rFonts w:ascii="Times New Roman" w:hAnsi="Times New Roman" w:cs="Times New Roman"/>
        </w:rPr>
        <w:t>обучающихся</w:t>
      </w:r>
      <w:proofErr w:type="gramEnd"/>
      <w:r w:rsidRPr="001A67AC">
        <w:rPr>
          <w:rFonts w:ascii="Times New Roman" w:hAnsi="Times New Roman" w:cs="Times New Roman"/>
        </w:rPr>
        <w:t xml:space="preserve"> с умственной отсталостью (интеллектуальными нарушениями), утвержденной приказом МБОУ «</w:t>
      </w:r>
      <w:proofErr w:type="spellStart"/>
      <w:r w:rsidRPr="001A67AC">
        <w:rPr>
          <w:rFonts w:ascii="Times New Roman" w:hAnsi="Times New Roman" w:cs="Times New Roman"/>
        </w:rPr>
        <w:t>Решотинская</w:t>
      </w:r>
      <w:proofErr w:type="spellEnd"/>
      <w:r w:rsidRPr="001A67AC">
        <w:rPr>
          <w:rFonts w:ascii="Times New Roman" w:hAnsi="Times New Roman" w:cs="Times New Roman"/>
        </w:rPr>
        <w:t xml:space="preserve"> ОШ» от 29.06.2022 № 149-о</w:t>
      </w:r>
    </w:p>
    <w:p w:rsidR="0010385A" w:rsidRDefault="007814F7" w:rsidP="001246D5">
      <w:pPr>
        <w:pStyle w:val="ae"/>
        <w:tabs>
          <w:tab w:val="left" w:pos="644"/>
        </w:tabs>
        <w:spacing w:after="0" w:line="240" w:lineRule="auto"/>
        <w:ind w:left="567" w:right="271" w:firstLine="567"/>
        <w:jc w:val="both"/>
        <w:rPr>
          <w:rFonts w:cs="Times New Roman"/>
          <w:szCs w:val="24"/>
        </w:rPr>
      </w:pPr>
      <w:r w:rsidRPr="001A67AC">
        <w:rPr>
          <w:rFonts w:ascii="Times New Roman" w:hAnsi="Times New Roman" w:cs="Times New Roman"/>
        </w:rPr>
        <w:tab/>
      </w:r>
    </w:p>
    <w:p w:rsidR="0010385A" w:rsidRPr="00A74654" w:rsidRDefault="0010385A" w:rsidP="00A74654">
      <w:pPr>
        <w:pStyle w:val="ae"/>
        <w:tabs>
          <w:tab w:val="left" w:pos="0"/>
        </w:tabs>
        <w:spacing w:after="0" w:line="100" w:lineRule="atLeast"/>
        <w:ind w:left="567" w:right="271" w:firstLine="567"/>
        <w:jc w:val="center"/>
        <w:rPr>
          <w:rFonts w:ascii="Times New Roman" w:hAnsi="Times New Roman" w:cs="Times New Roman"/>
          <w:b/>
          <w:kern w:val="1"/>
          <w:sz w:val="28"/>
          <w:szCs w:val="28"/>
          <w:lang w:bidi="hi-IN"/>
        </w:rPr>
      </w:pPr>
      <w:proofErr w:type="spellStart"/>
      <w:proofErr w:type="gramStart"/>
      <w:r w:rsidRPr="00A74654">
        <w:rPr>
          <w:rFonts w:ascii="Times New Roman" w:hAnsi="Times New Roman" w:cs="Times New Roman"/>
          <w:b/>
          <w:kern w:val="1"/>
          <w:sz w:val="28"/>
          <w:szCs w:val="28"/>
          <w:lang w:bidi="hi-IN"/>
        </w:rPr>
        <w:t>Психолого</w:t>
      </w:r>
      <w:proofErr w:type="spellEnd"/>
      <w:r w:rsidRPr="00A74654">
        <w:rPr>
          <w:rFonts w:ascii="Times New Roman" w:hAnsi="Times New Roman" w:cs="Times New Roman"/>
          <w:b/>
          <w:kern w:val="1"/>
          <w:sz w:val="28"/>
          <w:szCs w:val="28"/>
          <w:lang w:bidi="hi-IN"/>
        </w:rPr>
        <w:t xml:space="preserve"> -  педагогическая</w:t>
      </w:r>
      <w:proofErr w:type="gramEnd"/>
      <w:r w:rsidRPr="00A74654">
        <w:rPr>
          <w:rFonts w:ascii="Times New Roman" w:hAnsi="Times New Roman" w:cs="Times New Roman"/>
          <w:b/>
          <w:kern w:val="1"/>
          <w:sz w:val="28"/>
          <w:szCs w:val="28"/>
          <w:lang w:bidi="hi-IN"/>
        </w:rPr>
        <w:t xml:space="preserve"> характеристика</w:t>
      </w:r>
    </w:p>
    <w:p w:rsidR="0010385A" w:rsidRPr="00F86A7F" w:rsidRDefault="0010385A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proofErr w:type="spellStart"/>
      <w:r w:rsidRPr="00F86A7F">
        <w:rPr>
          <w:rFonts w:ascii="Times New Roman" w:hAnsi="Times New Roman" w:cs="Times New Roman"/>
          <w:b/>
          <w:kern w:val="1"/>
          <w:lang w:bidi="hi-IN"/>
        </w:rPr>
        <w:t>Перкова</w:t>
      </w:r>
      <w:proofErr w:type="spellEnd"/>
      <w:r w:rsidRPr="00F86A7F">
        <w:rPr>
          <w:rFonts w:ascii="Times New Roman" w:hAnsi="Times New Roman" w:cs="Times New Roman"/>
          <w:b/>
          <w:kern w:val="1"/>
          <w:lang w:bidi="hi-IN"/>
        </w:rPr>
        <w:t xml:space="preserve"> Дарья.  </w:t>
      </w:r>
      <w:r w:rsidRPr="00F86A7F">
        <w:rPr>
          <w:rFonts w:ascii="Times New Roman" w:hAnsi="Times New Roman" w:cs="Times New Roman"/>
        </w:rPr>
        <w:t>Основание: заключение  П</w:t>
      </w:r>
      <w:r w:rsidR="00C904B0" w:rsidRPr="00F86A7F">
        <w:rPr>
          <w:rFonts w:ascii="Times New Roman" w:hAnsi="Times New Roman" w:cs="Times New Roman"/>
        </w:rPr>
        <w:t>М</w:t>
      </w:r>
      <w:r w:rsidRPr="00F86A7F">
        <w:rPr>
          <w:rFonts w:ascii="Times New Roman" w:hAnsi="Times New Roman" w:cs="Times New Roman"/>
        </w:rPr>
        <w:t xml:space="preserve">ПК, протокол </w:t>
      </w:r>
      <w:r w:rsidRPr="00F86A7F">
        <w:rPr>
          <w:rFonts w:ascii="Times New Roman" w:hAnsi="Times New Roman" w:cs="Times New Roman"/>
          <w:u w:val="single"/>
        </w:rPr>
        <w:t>№</w:t>
      </w:r>
      <w:proofErr w:type="spellStart"/>
      <w:r w:rsidRPr="00F86A7F">
        <w:rPr>
          <w:rFonts w:ascii="Times New Roman" w:hAnsi="Times New Roman" w:cs="Times New Roman"/>
          <w:u w:val="single"/>
        </w:rPr>
        <w:t>_</w:t>
      </w:r>
      <w:r w:rsidR="00C904B0" w:rsidRPr="00F86A7F">
        <w:rPr>
          <w:rFonts w:ascii="Times New Roman" w:hAnsi="Times New Roman" w:cs="Times New Roman"/>
          <w:u w:val="single"/>
        </w:rPr>
        <w:t>1</w:t>
      </w:r>
      <w:proofErr w:type="spellEnd"/>
      <w:r w:rsidR="00C904B0" w:rsidRPr="00F86A7F">
        <w:rPr>
          <w:rFonts w:ascii="Times New Roman" w:hAnsi="Times New Roman" w:cs="Times New Roman"/>
          <w:u w:val="single"/>
        </w:rPr>
        <w:t>/3-2022 (1)</w:t>
      </w:r>
      <w:r w:rsidRPr="00F86A7F">
        <w:rPr>
          <w:rFonts w:ascii="Times New Roman" w:hAnsi="Times New Roman" w:cs="Times New Roman"/>
        </w:rPr>
        <w:t xml:space="preserve">от </w:t>
      </w:r>
      <w:proofErr w:type="spellStart"/>
      <w:r w:rsidR="00C904B0" w:rsidRPr="00F86A7F">
        <w:rPr>
          <w:rFonts w:ascii="Times New Roman" w:hAnsi="Times New Roman" w:cs="Times New Roman"/>
          <w:u w:val="single"/>
        </w:rPr>
        <w:t>28</w:t>
      </w:r>
      <w:r w:rsidR="00B33318">
        <w:rPr>
          <w:rFonts w:ascii="Times New Roman" w:hAnsi="Times New Roman" w:cs="Times New Roman"/>
          <w:u w:val="single"/>
        </w:rPr>
        <w:t>.</w:t>
      </w:r>
      <w:r w:rsidR="00C904B0" w:rsidRPr="00F86A7F">
        <w:rPr>
          <w:rFonts w:ascii="Times New Roman" w:hAnsi="Times New Roman" w:cs="Times New Roman"/>
          <w:u w:val="single"/>
        </w:rPr>
        <w:t>02</w:t>
      </w:r>
      <w:r w:rsidR="00B33318">
        <w:rPr>
          <w:rFonts w:ascii="Times New Roman" w:hAnsi="Times New Roman" w:cs="Times New Roman"/>
          <w:u w:val="single"/>
        </w:rPr>
        <w:t>.</w:t>
      </w:r>
      <w:r w:rsidRPr="00F86A7F">
        <w:rPr>
          <w:rFonts w:ascii="Times New Roman" w:hAnsi="Times New Roman" w:cs="Times New Roman"/>
          <w:u w:val="single"/>
        </w:rPr>
        <w:t>20</w:t>
      </w:r>
      <w:r w:rsidR="00C904B0" w:rsidRPr="00F86A7F">
        <w:rPr>
          <w:rFonts w:ascii="Times New Roman" w:hAnsi="Times New Roman" w:cs="Times New Roman"/>
          <w:u w:val="single"/>
        </w:rPr>
        <w:t>22</w:t>
      </w:r>
      <w:r w:rsidR="00F12B80">
        <w:rPr>
          <w:rFonts w:ascii="Times New Roman" w:hAnsi="Times New Roman" w:cs="Times New Roman"/>
        </w:rPr>
        <w:t>г</w:t>
      </w:r>
      <w:proofErr w:type="spellEnd"/>
      <w:r w:rsidR="00F12B80">
        <w:rPr>
          <w:rFonts w:ascii="Times New Roman" w:hAnsi="Times New Roman" w:cs="Times New Roman"/>
        </w:rPr>
        <w:t>.</w:t>
      </w:r>
    </w:p>
    <w:p w:rsidR="0010385A" w:rsidRDefault="0010385A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r w:rsidRPr="00F86A7F">
        <w:rPr>
          <w:rFonts w:ascii="Times New Roman" w:hAnsi="Times New Roman" w:cs="Times New Roman"/>
          <w:b/>
        </w:rPr>
        <w:t>Чалый Павел.</w:t>
      </w:r>
      <w:r w:rsidRPr="00F86A7F">
        <w:rPr>
          <w:rFonts w:ascii="Times New Roman" w:hAnsi="Times New Roman" w:cs="Times New Roman"/>
        </w:rPr>
        <w:t xml:space="preserve"> Основание: заключение  П</w:t>
      </w:r>
      <w:r w:rsidR="00C904B0" w:rsidRPr="00F86A7F">
        <w:rPr>
          <w:rFonts w:ascii="Times New Roman" w:hAnsi="Times New Roman" w:cs="Times New Roman"/>
        </w:rPr>
        <w:t>М</w:t>
      </w:r>
      <w:r w:rsidRPr="00F86A7F">
        <w:rPr>
          <w:rFonts w:ascii="Times New Roman" w:hAnsi="Times New Roman" w:cs="Times New Roman"/>
        </w:rPr>
        <w:t xml:space="preserve">ПК, протокол </w:t>
      </w:r>
      <w:r w:rsidR="00B33318">
        <w:rPr>
          <w:rFonts w:ascii="Times New Roman" w:hAnsi="Times New Roman" w:cs="Times New Roman"/>
          <w:u w:val="single"/>
        </w:rPr>
        <w:t xml:space="preserve">№ </w:t>
      </w:r>
      <w:proofErr w:type="spellStart"/>
      <w:r w:rsidRPr="00F86A7F">
        <w:rPr>
          <w:rFonts w:ascii="Times New Roman" w:hAnsi="Times New Roman" w:cs="Times New Roman"/>
          <w:u w:val="single"/>
        </w:rPr>
        <w:t>5</w:t>
      </w:r>
      <w:r w:rsidR="00C904B0" w:rsidRPr="00F86A7F">
        <w:rPr>
          <w:rFonts w:ascii="Times New Roman" w:hAnsi="Times New Roman" w:cs="Times New Roman"/>
          <w:u w:val="single"/>
        </w:rPr>
        <w:t>1</w:t>
      </w:r>
      <w:r w:rsidRPr="00F86A7F">
        <w:rPr>
          <w:rFonts w:ascii="Times New Roman" w:hAnsi="Times New Roman" w:cs="Times New Roman"/>
        </w:rPr>
        <w:t>от</w:t>
      </w:r>
      <w:proofErr w:type="spellEnd"/>
      <w:r w:rsidRPr="00F86A7F">
        <w:rPr>
          <w:rFonts w:ascii="Times New Roman" w:hAnsi="Times New Roman" w:cs="Times New Roman"/>
        </w:rPr>
        <w:t xml:space="preserve"> </w:t>
      </w:r>
      <w:r w:rsidRPr="00F86A7F">
        <w:rPr>
          <w:rFonts w:ascii="Times New Roman" w:hAnsi="Times New Roman" w:cs="Times New Roman"/>
          <w:u w:val="single"/>
        </w:rPr>
        <w:t>1</w:t>
      </w:r>
      <w:r w:rsidR="00C904B0" w:rsidRPr="00F86A7F">
        <w:rPr>
          <w:rFonts w:ascii="Times New Roman" w:hAnsi="Times New Roman" w:cs="Times New Roman"/>
          <w:u w:val="single"/>
        </w:rPr>
        <w:t>5</w:t>
      </w:r>
      <w:r w:rsidR="00B33318">
        <w:rPr>
          <w:rFonts w:ascii="Times New Roman" w:hAnsi="Times New Roman" w:cs="Times New Roman"/>
          <w:u w:val="single"/>
        </w:rPr>
        <w:t>.</w:t>
      </w:r>
      <w:r w:rsidR="00C904B0" w:rsidRPr="00F86A7F">
        <w:rPr>
          <w:rFonts w:ascii="Times New Roman" w:hAnsi="Times New Roman" w:cs="Times New Roman"/>
          <w:u w:val="single"/>
        </w:rPr>
        <w:t>12</w:t>
      </w:r>
      <w:r w:rsidR="00B33318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F86A7F">
        <w:rPr>
          <w:rFonts w:ascii="Times New Roman" w:hAnsi="Times New Roman" w:cs="Times New Roman"/>
          <w:u w:val="single"/>
        </w:rPr>
        <w:t>20</w:t>
      </w:r>
      <w:r w:rsidR="00C904B0" w:rsidRPr="00F86A7F">
        <w:rPr>
          <w:rFonts w:ascii="Times New Roman" w:hAnsi="Times New Roman" w:cs="Times New Roman"/>
          <w:u w:val="single"/>
        </w:rPr>
        <w:t>20</w:t>
      </w:r>
      <w:r w:rsidR="00F12B80">
        <w:rPr>
          <w:rFonts w:ascii="Times New Roman" w:hAnsi="Times New Roman" w:cs="Times New Roman"/>
        </w:rPr>
        <w:t>г</w:t>
      </w:r>
      <w:proofErr w:type="spellEnd"/>
      <w:r w:rsidR="00F12B80">
        <w:rPr>
          <w:rFonts w:ascii="Times New Roman" w:hAnsi="Times New Roman" w:cs="Times New Roman"/>
        </w:rPr>
        <w:t>.</w:t>
      </w:r>
    </w:p>
    <w:p w:rsidR="00F12B80" w:rsidRDefault="00F12B80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Рассадкина</w:t>
      </w:r>
      <w:proofErr w:type="spellEnd"/>
      <w:r>
        <w:rPr>
          <w:rFonts w:ascii="Times New Roman" w:hAnsi="Times New Roman" w:cs="Times New Roman"/>
          <w:b/>
        </w:rPr>
        <w:t xml:space="preserve"> Валентина. </w:t>
      </w:r>
      <w:r w:rsidRPr="00F86A7F">
        <w:rPr>
          <w:rFonts w:ascii="Times New Roman" w:hAnsi="Times New Roman" w:cs="Times New Roman"/>
        </w:rPr>
        <w:t xml:space="preserve">Основание: заключение  ПМПК, протокол </w:t>
      </w:r>
      <w:r w:rsidR="00B33318">
        <w:rPr>
          <w:rFonts w:ascii="Times New Roman" w:hAnsi="Times New Roman" w:cs="Times New Roman"/>
          <w:u w:val="single"/>
        </w:rPr>
        <w:t>№</w:t>
      </w:r>
      <w:proofErr w:type="spellStart"/>
      <w:r w:rsidR="00B33318">
        <w:rPr>
          <w:rFonts w:ascii="Times New Roman" w:hAnsi="Times New Roman" w:cs="Times New Roman"/>
          <w:u w:val="single"/>
        </w:rPr>
        <w:t>_8</w:t>
      </w:r>
      <w:proofErr w:type="spellEnd"/>
      <w:r w:rsidR="00B33318">
        <w:rPr>
          <w:rFonts w:ascii="Times New Roman" w:hAnsi="Times New Roman" w:cs="Times New Roman"/>
          <w:u w:val="single"/>
        </w:rPr>
        <w:t>/6-22 (1)</w:t>
      </w:r>
      <w:r w:rsidRPr="00F86A7F">
        <w:rPr>
          <w:rFonts w:ascii="Times New Roman" w:hAnsi="Times New Roman" w:cs="Times New Roman"/>
        </w:rPr>
        <w:t xml:space="preserve"> от </w:t>
      </w:r>
      <w:proofErr w:type="spellStart"/>
      <w:r w:rsidR="00B33318">
        <w:rPr>
          <w:rFonts w:ascii="Times New Roman" w:hAnsi="Times New Roman" w:cs="Times New Roman"/>
          <w:u w:val="single"/>
        </w:rPr>
        <w:t>22.09.</w:t>
      </w:r>
      <w:r w:rsidRPr="00F86A7F">
        <w:rPr>
          <w:rFonts w:ascii="Times New Roman" w:hAnsi="Times New Roman" w:cs="Times New Roman"/>
          <w:u w:val="single"/>
        </w:rPr>
        <w:t>202</w:t>
      </w:r>
      <w:r w:rsidR="00B33318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</w:t>
      </w:r>
    </w:p>
    <w:p w:rsidR="00F12B80" w:rsidRPr="00F12B80" w:rsidRDefault="00F12B80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  <w:b/>
        </w:rPr>
      </w:pPr>
      <w:r w:rsidRPr="00F12B80">
        <w:rPr>
          <w:rFonts w:ascii="Times New Roman" w:hAnsi="Times New Roman" w:cs="Times New Roman"/>
          <w:b/>
        </w:rPr>
        <w:t>Дмитриенко Надежда</w:t>
      </w:r>
      <w:r>
        <w:rPr>
          <w:rFonts w:ascii="Times New Roman" w:hAnsi="Times New Roman" w:cs="Times New Roman"/>
          <w:b/>
        </w:rPr>
        <w:t>.</w:t>
      </w:r>
      <w:r w:rsidRPr="00F12B80">
        <w:rPr>
          <w:rFonts w:ascii="Times New Roman" w:hAnsi="Times New Roman" w:cs="Times New Roman"/>
        </w:rPr>
        <w:t xml:space="preserve"> </w:t>
      </w:r>
      <w:r w:rsidRPr="00F86A7F">
        <w:rPr>
          <w:rFonts w:ascii="Times New Roman" w:hAnsi="Times New Roman" w:cs="Times New Roman"/>
        </w:rPr>
        <w:t xml:space="preserve">Основание: заключение  ПМПК, протокол </w:t>
      </w:r>
      <w:r w:rsidRPr="00F86A7F">
        <w:rPr>
          <w:rFonts w:ascii="Times New Roman" w:hAnsi="Times New Roman" w:cs="Times New Roman"/>
          <w:u w:val="single"/>
        </w:rPr>
        <w:t>№</w:t>
      </w:r>
      <w:proofErr w:type="spellStart"/>
      <w:r w:rsidRPr="00F86A7F">
        <w:rPr>
          <w:rFonts w:ascii="Times New Roman" w:hAnsi="Times New Roman" w:cs="Times New Roman"/>
          <w:u w:val="single"/>
        </w:rPr>
        <w:t>_</w:t>
      </w:r>
      <w:r w:rsidR="00B33318">
        <w:rPr>
          <w:rFonts w:ascii="Times New Roman" w:hAnsi="Times New Roman" w:cs="Times New Roman"/>
          <w:u w:val="single"/>
        </w:rPr>
        <w:t>6</w:t>
      </w:r>
      <w:proofErr w:type="spellEnd"/>
      <w:r w:rsidR="00B33318">
        <w:rPr>
          <w:rFonts w:ascii="Times New Roman" w:hAnsi="Times New Roman" w:cs="Times New Roman"/>
          <w:u w:val="single"/>
        </w:rPr>
        <w:t xml:space="preserve"> </w:t>
      </w:r>
      <w:r w:rsidRPr="00F86A7F">
        <w:rPr>
          <w:rFonts w:ascii="Times New Roman" w:hAnsi="Times New Roman" w:cs="Times New Roman"/>
        </w:rPr>
        <w:t xml:space="preserve"> от </w:t>
      </w:r>
      <w:proofErr w:type="spellStart"/>
      <w:r w:rsidRPr="00F86A7F">
        <w:rPr>
          <w:rFonts w:ascii="Times New Roman" w:hAnsi="Times New Roman" w:cs="Times New Roman"/>
          <w:u w:val="single"/>
        </w:rPr>
        <w:t>15.</w:t>
      </w:r>
      <w:r w:rsidR="00B33318">
        <w:rPr>
          <w:rFonts w:ascii="Times New Roman" w:hAnsi="Times New Roman" w:cs="Times New Roman"/>
          <w:u w:val="single"/>
        </w:rPr>
        <w:t>06.</w:t>
      </w:r>
      <w:r w:rsidRPr="00F86A7F">
        <w:rPr>
          <w:rFonts w:ascii="Times New Roman" w:hAnsi="Times New Roman" w:cs="Times New Roman"/>
          <w:u w:val="single"/>
        </w:rPr>
        <w:t>202</w:t>
      </w:r>
      <w:r w:rsidR="00B33318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</w:t>
      </w:r>
    </w:p>
    <w:p w:rsidR="00F12B80" w:rsidRPr="00F12B80" w:rsidRDefault="00F12B80" w:rsidP="001246D5">
      <w:pPr>
        <w:pStyle w:val="ae"/>
        <w:spacing w:after="0" w:line="240" w:lineRule="auto"/>
        <w:ind w:left="567" w:right="271" w:firstLine="567"/>
        <w:jc w:val="both"/>
        <w:rPr>
          <w:rFonts w:ascii="Times New Roman" w:hAnsi="Times New Roman" w:cs="Times New Roman"/>
          <w:b/>
        </w:rPr>
      </w:pPr>
      <w:r w:rsidRPr="00F12B80">
        <w:rPr>
          <w:rFonts w:ascii="Times New Roman" w:hAnsi="Times New Roman" w:cs="Times New Roman"/>
          <w:b/>
        </w:rPr>
        <w:t>Тиханова Александра</w:t>
      </w:r>
      <w:r>
        <w:rPr>
          <w:rFonts w:ascii="Times New Roman" w:hAnsi="Times New Roman" w:cs="Times New Roman"/>
          <w:b/>
        </w:rPr>
        <w:t>.</w:t>
      </w:r>
      <w:r w:rsidRPr="00F12B80">
        <w:rPr>
          <w:rFonts w:ascii="Times New Roman" w:hAnsi="Times New Roman" w:cs="Times New Roman"/>
        </w:rPr>
        <w:t xml:space="preserve"> </w:t>
      </w:r>
      <w:r w:rsidRPr="00F86A7F">
        <w:rPr>
          <w:rFonts w:ascii="Times New Roman" w:hAnsi="Times New Roman" w:cs="Times New Roman"/>
        </w:rPr>
        <w:t xml:space="preserve">Основание: заключение  ПМПК, протокол </w:t>
      </w:r>
      <w:r w:rsidR="00B33318">
        <w:rPr>
          <w:rFonts w:ascii="Times New Roman" w:hAnsi="Times New Roman" w:cs="Times New Roman"/>
          <w:u w:val="single"/>
        </w:rPr>
        <w:t xml:space="preserve">№ 9/3-22 (2) </w:t>
      </w:r>
      <w:r w:rsidRPr="00F86A7F">
        <w:rPr>
          <w:rFonts w:ascii="Times New Roman" w:hAnsi="Times New Roman" w:cs="Times New Roman"/>
        </w:rPr>
        <w:t xml:space="preserve">от </w:t>
      </w:r>
      <w:proofErr w:type="spellStart"/>
      <w:r w:rsidRPr="00F86A7F">
        <w:rPr>
          <w:rFonts w:ascii="Times New Roman" w:hAnsi="Times New Roman" w:cs="Times New Roman"/>
          <w:u w:val="single"/>
        </w:rPr>
        <w:t>1</w:t>
      </w:r>
      <w:r w:rsidR="00B33318">
        <w:rPr>
          <w:rFonts w:ascii="Times New Roman" w:hAnsi="Times New Roman" w:cs="Times New Roman"/>
          <w:u w:val="single"/>
        </w:rPr>
        <w:t>9.10.</w:t>
      </w:r>
      <w:r w:rsidRPr="00F86A7F">
        <w:rPr>
          <w:rFonts w:ascii="Times New Roman" w:hAnsi="Times New Roman" w:cs="Times New Roman"/>
          <w:u w:val="single"/>
        </w:rPr>
        <w:t>202</w:t>
      </w:r>
      <w:r w:rsidR="00B33318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</w:t>
      </w:r>
    </w:p>
    <w:p w:rsidR="0010385A" w:rsidRPr="00584421" w:rsidRDefault="0010385A" w:rsidP="001246D5">
      <w:pPr>
        <w:pStyle w:val="ae"/>
        <w:spacing w:after="0" w:line="200" w:lineRule="atLeast"/>
        <w:ind w:left="567" w:right="271" w:firstLine="567"/>
        <w:jc w:val="both"/>
        <w:rPr>
          <w:rFonts w:cs="Times New Roman"/>
          <w:szCs w:val="24"/>
        </w:rPr>
      </w:pPr>
      <w:r w:rsidRPr="00584421">
        <w:rPr>
          <w:rFonts w:ascii="Times New Roman" w:hAnsi="Times New Roman"/>
          <w:b/>
          <w:kern w:val="1"/>
          <w:sz w:val="24"/>
          <w:szCs w:val="24"/>
          <w:lang w:bidi="hi-IN"/>
        </w:rPr>
        <w:t xml:space="preserve">По результатам комплексного </w:t>
      </w:r>
      <w:proofErr w:type="spellStart"/>
      <w:proofErr w:type="gramStart"/>
      <w:r w:rsidRPr="00584421">
        <w:rPr>
          <w:rFonts w:ascii="Times New Roman" w:hAnsi="Times New Roman"/>
          <w:b/>
          <w:kern w:val="1"/>
          <w:sz w:val="24"/>
          <w:szCs w:val="24"/>
          <w:lang w:bidi="hi-IN"/>
        </w:rPr>
        <w:t>психолого</w:t>
      </w:r>
      <w:proofErr w:type="spellEnd"/>
      <w:r w:rsidRPr="00584421">
        <w:rPr>
          <w:rFonts w:ascii="Times New Roman" w:hAnsi="Times New Roman"/>
          <w:b/>
          <w:kern w:val="1"/>
          <w:sz w:val="24"/>
          <w:szCs w:val="24"/>
          <w:lang w:bidi="hi-IN"/>
        </w:rPr>
        <w:t xml:space="preserve"> - педагогического</w:t>
      </w:r>
      <w:proofErr w:type="gramEnd"/>
      <w:r w:rsidRPr="00584421">
        <w:rPr>
          <w:rFonts w:ascii="Times New Roman" w:hAnsi="Times New Roman"/>
          <w:b/>
          <w:kern w:val="1"/>
          <w:sz w:val="24"/>
          <w:szCs w:val="24"/>
          <w:lang w:bidi="hi-IN"/>
        </w:rPr>
        <w:t xml:space="preserve"> обследования выявлены следующие особенности:</w:t>
      </w:r>
    </w:p>
    <w:p w:rsidR="00505480" w:rsidRPr="00584421" w:rsidRDefault="0010385A" w:rsidP="001246D5">
      <w:pPr>
        <w:pStyle w:val="a3"/>
        <w:shd w:val="clear" w:color="auto" w:fill="FFFFFF"/>
        <w:spacing w:before="0" w:beforeAutospacing="0" w:after="0" w:afterAutospacing="0" w:line="294" w:lineRule="atLeast"/>
        <w:ind w:left="567" w:right="271" w:firstLine="567"/>
        <w:jc w:val="both"/>
        <w:rPr>
          <w:sz w:val="22"/>
          <w:szCs w:val="22"/>
        </w:rPr>
      </w:pPr>
      <w:proofErr w:type="spellStart"/>
      <w:r w:rsidRPr="00584421">
        <w:rPr>
          <w:sz w:val="22"/>
          <w:szCs w:val="22"/>
        </w:rPr>
        <w:t>Перкова</w:t>
      </w:r>
      <w:proofErr w:type="spellEnd"/>
      <w:r w:rsidRPr="00584421">
        <w:rPr>
          <w:sz w:val="22"/>
          <w:szCs w:val="22"/>
        </w:rPr>
        <w:t xml:space="preserve"> Дарья</w:t>
      </w:r>
      <w:r w:rsidR="00505480" w:rsidRPr="00584421">
        <w:rPr>
          <w:sz w:val="22"/>
          <w:szCs w:val="22"/>
        </w:rPr>
        <w:t xml:space="preserve"> на контакт</w:t>
      </w:r>
      <w:r w:rsidR="00DD5C24" w:rsidRPr="00584421">
        <w:rPr>
          <w:sz w:val="22"/>
          <w:szCs w:val="22"/>
        </w:rPr>
        <w:t xml:space="preserve"> идет с трудом, замкнута</w:t>
      </w:r>
      <w:r w:rsidR="00505480" w:rsidRPr="00584421">
        <w:rPr>
          <w:sz w:val="22"/>
          <w:szCs w:val="22"/>
        </w:rPr>
        <w:t xml:space="preserve">. </w:t>
      </w:r>
      <w:r w:rsidR="00DD5C24" w:rsidRPr="00584421">
        <w:rPr>
          <w:sz w:val="22"/>
          <w:szCs w:val="22"/>
        </w:rPr>
        <w:t xml:space="preserve"> </w:t>
      </w:r>
      <w:r w:rsidR="00A16591" w:rsidRPr="00584421">
        <w:rPr>
          <w:sz w:val="22"/>
          <w:szCs w:val="22"/>
          <w:shd w:val="clear" w:color="auto" w:fill="FFFFFF"/>
        </w:rPr>
        <w:t xml:space="preserve">Учебная деятельность на низком уровне. Испытывает сложности при овладении программным материалом. Общий темп деятельности низкий. Ситуации успеха вызывают у ребёнка положительные эмоции. Девочка не принимает активное участие в ходе урока, так как не уверена в правильности своих ответов. Хорошо развита крупная и мелкая моторика. Дарьи нравиться творческая деятельность. </w:t>
      </w:r>
    </w:p>
    <w:p w:rsidR="00AE2CDF" w:rsidRPr="00584421" w:rsidRDefault="00A72DD7" w:rsidP="001246D5">
      <w:pPr>
        <w:shd w:val="clear" w:color="auto" w:fill="FFFFFF"/>
        <w:spacing w:after="0"/>
        <w:ind w:left="567" w:right="271" w:firstLine="567"/>
        <w:jc w:val="both"/>
        <w:rPr>
          <w:rFonts w:ascii="Times New Roman" w:hAnsi="Times New Roman" w:cs="Times New Roman"/>
        </w:rPr>
      </w:pPr>
      <w:r w:rsidRPr="00584421">
        <w:rPr>
          <w:rFonts w:ascii="Times New Roman" w:hAnsi="Times New Roman" w:cs="Times New Roman"/>
        </w:rPr>
        <w:t>Чалый Павел</w:t>
      </w:r>
      <w:r w:rsidR="00505480" w:rsidRPr="00584421">
        <w:rPr>
          <w:rFonts w:ascii="Times New Roman" w:hAnsi="Times New Roman" w:cs="Times New Roman"/>
        </w:rPr>
        <w:t xml:space="preserve"> </w:t>
      </w:r>
      <w:r w:rsidRPr="00584421">
        <w:rPr>
          <w:rFonts w:ascii="Times New Roman" w:hAnsi="Times New Roman" w:cs="Times New Roman"/>
        </w:rPr>
        <w:t>– легко идет на контакт,</w:t>
      </w:r>
      <w:r w:rsidR="00505480" w:rsidRPr="00584421">
        <w:rPr>
          <w:rFonts w:ascii="Times New Roman" w:hAnsi="Times New Roman" w:cs="Times New Roman"/>
        </w:rPr>
        <w:t xml:space="preserve"> </w:t>
      </w:r>
      <w:r w:rsidRPr="00584421">
        <w:rPr>
          <w:rFonts w:ascii="Times New Roman CYR" w:hAnsi="Times New Roman CYR"/>
          <w:shd w:val="clear" w:color="auto" w:fill="FFFFFF"/>
        </w:rPr>
        <w:t>работает с переменным настроением. Работы не всегда аккуратные, в большинстве случаев незаконченные. Часто не соблюдает правила техники безопасности. Работает очень медленно, нужен постоянный контроль</w:t>
      </w:r>
      <w:r w:rsidR="00505480" w:rsidRPr="00584421">
        <w:rPr>
          <w:rFonts w:ascii="Times New Roman" w:hAnsi="Times New Roman" w:cs="Times New Roman"/>
        </w:rPr>
        <w:t>. Быстро утомляется. Слабость мелкой моторик</w:t>
      </w:r>
      <w:r w:rsidR="00584421" w:rsidRPr="00584421">
        <w:rPr>
          <w:rFonts w:ascii="Times New Roman" w:hAnsi="Times New Roman" w:cs="Times New Roman"/>
        </w:rPr>
        <w:t>и. Внимание   произвольное - не</w:t>
      </w:r>
      <w:r w:rsidR="00505480" w:rsidRPr="00584421">
        <w:rPr>
          <w:rFonts w:ascii="Times New Roman" w:hAnsi="Times New Roman" w:cs="Times New Roman"/>
        </w:rPr>
        <w:t>устойчивое, поверхностное,   отвлекаемое.</w:t>
      </w:r>
    </w:p>
    <w:p w:rsidR="001246D5" w:rsidRDefault="00F12B80" w:rsidP="001246D5">
      <w:pPr>
        <w:shd w:val="clear" w:color="auto" w:fill="FFFFFF"/>
        <w:spacing w:after="0"/>
        <w:ind w:left="567" w:right="271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Рассадкина</w:t>
      </w:r>
      <w:proofErr w:type="spellEnd"/>
      <w:r>
        <w:rPr>
          <w:rFonts w:ascii="Times New Roman" w:hAnsi="Times New Roman" w:cs="Times New Roman"/>
        </w:rPr>
        <w:t xml:space="preserve"> Валентина</w:t>
      </w:r>
      <w:r w:rsidR="00AE2CDF" w:rsidRPr="00584421">
        <w:rPr>
          <w:rFonts w:ascii="Times New Roman" w:hAnsi="Times New Roman" w:cs="Times New Roman"/>
        </w:rPr>
        <w:t xml:space="preserve"> – легко идет на контакт, </w:t>
      </w:r>
      <w:r w:rsidR="00AE2CDF" w:rsidRPr="00584421">
        <w:rPr>
          <w:rFonts w:ascii="Times New Roman CYR" w:hAnsi="Times New Roman CYR"/>
          <w:shd w:val="clear" w:color="auto" w:fill="FFFFFF"/>
        </w:rPr>
        <w:t>работает с переменным настроением. Работы не всегда аккуратные, в бо</w:t>
      </w:r>
      <w:r>
        <w:rPr>
          <w:rFonts w:ascii="Times New Roman CYR" w:hAnsi="Times New Roman CYR"/>
          <w:shd w:val="clear" w:color="auto" w:fill="FFFFFF"/>
        </w:rPr>
        <w:t>льшинстве случаев незаконченные</w:t>
      </w:r>
      <w:r w:rsidR="00AE2CDF" w:rsidRPr="00584421">
        <w:rPr>
          <w:rFonts w:ascii="Times New Roman CYR" w:hAnsi="Times New Roman CYR"/>
          <w:shd w:val="clear" w:color="auto" w:fill="FFFFFF"/>
        </w:rPr>
        <w:t>. Работает медленно, нужен постоянный контроль</w:t>
      </w:r>
      <w:r>
        <w:rPr>
          <w:rFonts w:ascii="Times New Roman" w:hAnsi="Times New Roman" w:cs="Times New Roman"/>
        </w:rPr>
        <w:t>. Быстро утомляется</w:t>
      </w:r>
      <w:r w:rsidR="00584421" w:rsidRPr="00584421">
        <w:rPr>
          <w:rFonts w:ascii="Times New Roman" w:hAnsi="Times New Roman" w:cs="Times New Roman"/>
        </w:rPr>
        <w:t>. Внимание   произвольное - не</w:t>
      </w:r>
      <w:r w:rsidR="00AE2CDF" w:rsidRPr="00584421">
        <w:rPr>
          <w:rFonts w:ascii="Times New Roman" w:hAnsi="Times New Roman" w:cs="Times New Roman"/>
        </w:rPr>
        <w:t xml:space="preserve">устойчивое, поверхностное,   отвлекаемое. </w:t>
      </w:r>
    </w:p>
    <w:p w:rsidR="00F12B80" w:rsidRPr="00F12B80" w:rsidRDefault="00F12B80" w:rsidP="00F12B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2C2D2E"/>
        </w:rPr>
      </w:pPr>
      <w:r w:rsidRPr="00F12B80">
        <w:rPr>
          <w:rFonts w:ascii="Times New Roman" w:eastAsia="Times New Roman" w:hAnsi="Times New Roman" w:cs="Times New Roman"/>
          <w:color w:val="2C2D2E"/>
        </w:rPr>
        <w:t>Тиханова Александра на контакт идет с трудом. Учебная деятельность на низком уровне.</w:t>
      </w:r>
      <w:r w:rsidRPr="00F12B80">
        <w:rPr>
          <w:rFonts w:ascii="Times New Roman" w:eastAsia="Times New Roman" w:hAnsi="Times New Roman" w:cs="Times New Roman"/>
          <w:color w:val="2C2D2E"/>
        </w:rPr>
        <w:br/>
        <w:t>Испытывает сложности при овладении программным материалом. Общий темп деятельности</w:t>
      </w:r>
      <w:r w:rsidRPr="00F12B80">
        <w:rPr>
          <w:rFonts w:ascii="Times New Roman" w:eastAsia="Times New Roman" w:hAnsi="Times New Roman" w:cs="Times New Roman"/>
          <w:color w:val="2C2D2E"/>
        </w:rPr>
        <w:br/>
        <w:t>низкий. Ситуации успеха вызывают у ребёнка положительные эмоции. Девочка не принимает</w:t>
      </w:r>
      <w:r w:rsidRPr="00F12B80">
        <w:rPr>
          <w:rFonts w:ascii="Times New Roman" w:eastAsia="Times New Roman" w:hAnsi="Times New Roman" w:cs="Times New Roman"/>
          <w:color w:val="2C2D2E"/>
        </w:rPr>
        <w:br/>
        <w:t>активное участие в ходе урока, так как не уверена в правильности своих ответов. Слабо развита</w:t>
      </w:r>
      <w:r w:rsidRPr="00F12B80">
        <w:rPr>
          <w:rFonts w:ascii="Times New Roman" w:eastAsia="Times New Roman" w:hAnsi="Times New Roman" w:cs="Times New Roman"/>
          <w:color w:val="2C2D2E"/>
        </w:rPr>
        <w:br/>
      </w:r>
      <w:r w:rsidR="00B33318">
        <w:rPr>
          <w:rFonts w:ascii="Times New Roman" w:eastAsia="Times New Roman" w:hAnsi="Times New Roman" w:cs="Times New Roman"/>
          <w:color w:val="2C2D2E"/>
        </w:rPr>
        <w:t xml:space="preserve">крупная и мелкая моторика. </w:t>
      </w:r>
      <w:proofErr w:type="spellStart"/>
      <w:r w:rsidR="00B33318">
        <w:rPr>
          <w:rFonts w:ascii="Times New Roman" w:eastAsia="Times New Roman" w:hAnsi="Times New Roman" w:cs="Times New Roman"/>
          <w:color w:val="2C2D2E"/>
        </w:rPr>
        <w:t>Сае</w:t>
      </w:r>
      <w:proofErr w:type="spellEnd"/>
      <w:r w:rsidRPr="00F12B80">
        <w:rPr>
          <w:rFonts w:ascii="Times New Roman" w:eastAsia="Times New Roman" w:hAnsi="Times New Roman" w:cs="Times New Roman"/>
          <w:color w:val="2C2D2E"/>
        </w:rPr>
        <w:t xml:space="preserve"> нравиться творческая деятельность, но не всегда понимает</w:t>
      </w:r>
      <w:r w:rsidRPr="00F12B80">
        <w:rPr>
          <w:rFonts w:ascii="Times New Roman" w:eastAsia="Times New Roman" w:hAnsi="Times New Roman" w:cs="Times New Roman"/>
          <w:color w:val="2C2D2E"/>
        </w:rPr>
        <w:br/>
        <w:t>инструкцию. Нуждается в помощи со стороны учителя.</w:t>
      </w:r>
    </w:p>
    <w:p w:rsidR="00F12B80" w:rsidRPr="00F12B80" w:rsidRDefault="00F12B80" w:rsidP="00F12B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2C2D2E"/>
        </w:rPr>
      </w:pPr>
      <w:r w:rsidRPr="00F12B80">
        <w:rPr>
          <w:rFonts w:ascii="Times New Roman" w:eastAsia="Times New Roman" w:hAnsi="Times New Roman" w:cs="Times New Roman"/>
          <w:color w:val="2C2D2E"/>
        </w:rPr>
        <w:lastRenderedPageBreak/>
        <w:t>Дмитриенко Надежда – легко идет на контакт, работает с переменным настроением. Работы</w:t>
      </w:r>
      <w:r w:rsidRPr="00F12B80">
        <w:rPr>
          <w:rFonts w:ascii="Times New Roman" w:eastAsia="Times New Roman" w:hAnsi="Times New Roman" w:cs="Times New Roman"/>
          <w:color w:val="2C2D2E"/>
        </w:rPr>
        <w:br/>
        <w:t>не всегда аккуратные, в большинстве случаев незаконченные. Часто не соблюдает правила</w:t>
      </w:r>
      <w:r w:rsidRPr="00F12B80">
        <w:rPr>
          <w:rFonts w:ascii="Times New Roman" w:eastAsia="Times New Roman" w:hAnsi="Times New Roman" w:cs="Times New Roman"/>
          <w:color w:val="2C2D2E"/>
        </w:rPr>
        <w:br/>
        <w:t>техники безопасности. Работает очень медленно, нужен постоянный контроль. Быстро утомляется.</w:t>
      </w:r>
      <w:r w:rsidRPr="00F12B80">
        <w:rPr>
          <w:rFonts w:ascii="Times New Roman" w:eastAsia="Times New Roman" w:hAnsi="Times New Roman" w:cs="Times New Roman"/>
          <w:color w:val="2C2D2E"/>
        </w:rPr>
        <w:br/>
        <w:t>Слабо развита мелкая моторика. Внимание произвольное - не устойчивое, поверхностное,</w:t>
      </w:r>
      <w:r w:rsidRPr="00F12B80">
        <w:rPr>
          <w:rFonts w:ascii="Times New Roman" w:eastAsia="Times New Roman" w:hAnsi="Times New Roman" w:cs="Times New Roman"/>
          <w:color w:val="2C2D2E"/>
        </w:rPr>
        <w:br/>
        <w:t>отвлекаемое.</w:t>
      </w:r>
    </w:p>
    <w:p w:rsidR="00A251F1" w:rsidRPr="00A251F1" w:rsidRDefault="00031C6E" w:rsidP="001246D5">
      <w:pPr>
        <w:shd w:val="clear" w:color="auto" w:fill="FFFFFF"/>
        <w:ind w:left="567" w:right="271" w:firstLine="567"/>
        <w:jc w:val="both"/>
        <w:rPr>
          <w:rFonts w:ascii="Times New Roman" w:eastAsia="Times New Roman" w:hAnsi="Times New Roman" w:cs="Times New Roman"/>
          <w:bCs/>
        </w:rPr>
      </w:pPr>
      <w:r w:rsidRPr="00FC13DD">
        <w:rPr>
          <w:rFonts w:ascii="Times New Roman" w:hAnsi="Times New Roman" w:cs="Times New Roman"/>
        </w:rPr>
        <w:t xml:space="preserve">На основе данных психолого-педагогической диагностики формулируется цель и задачи </w:t>
      </w:r>
      <w:r w:rsidR="00474048" w:rsidRPr="00FC13DD">
        <w:rPr>
          <w:rFonts w:ascii="Times New Roman" w:hAnsi="Times New Roman" w:cs="Times New Roman"/>
        </w:rPr>
        <w:t xml:space="preserve"> </w:t>
      </w:r>
      <w:r w:rsidR="00343562">
        <w:rPr>
          <w:rFonts w:ascii="Times New Roman" w:hAnsi="Times New Roman" w:cs="Times New Roman"/>
        </w:rPr>
        <w:t>курса: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2"/>
        <w:gridCol w:w="2633"/>
        <w:gridCol w:w="5955"/>
      </w:tblGrid>
      <w:tr w:rsidR="00A251F1" w:rsidRPr="0046519A" w:rsidTr="00A74654">
        <w:trPr>
          <w:trHeight w:val="275"/>
        </w:trPr>
        <w:tc>
          <w:tcPr>
            <w:tcW w:w="1762" w:type="dxa"/>
          </w:tcPr>
          <w:p w:rsidR="00A251F1" w:rsidRPr="0046519A" w:rsidRDefault="00A251F1" w:rsidP="008463A2">
            <w:pPr>
              <w:pStyle w:val="TableParagraph"/>
              <w:spacing w:line="256" w:lineRule="exact"/>
              <w:ind w:left="107"/>
            </w:pPr>
            <w:proofErr w:type="spellStart"/>
            <w:r w:rsidRPr="0046519A">
              <w:rPr>
                <w:spacing w:val="-2"/>
              </w:rPr>
              <w:t>Модуль</w:t>
            </w:r>
            <w:proofErr w:type="spellEnd"/>
          </w:p>
        </w:tc>
        <w:tc>
          <w:tcPr>
            <w:tcW w:w="2633" w:type="dxa"/>
          </w:tcPr>
          <w:p w:rsidR="00A251F1" w:rsidRPr="0046519A" w:rsidRDefault="00A251F1" w:rsidP="008463A2">
            <w:pPr>
              <w:pStyle w:val="TableParagraph"/>
              <w:spacing w:line="256" w:lineRule="exact"/>
              <w:ind w:left="105"/>
            </w:pPr>
            <w:proofErr w:type="spellStart"/>
            <w:r w:rsidRPr="0046519A">
              <w:rPr>
                <w:spacing w:val="-4"/>
              </w:rPr>
              <w:t>Цель</w:t>
            </w:r>
            <w:proofErr w:type="spellEnd"/>
          </w:p>
        </w:tc>
        <w:tc>
          <w:tcPr>
            <w:tcW w:w="5955" w:type="dxa"/>
          </w:tcPr>
          <w:p w:rsidR="00A251F1" w:rsidRPr="0046519A" w:rsidRDefault="00A251F1" w:rsidP="008463A2">
            <w:pPr>
              <w:pStyle w:val="TableParagraph"/>
              <w:spacing w:line="256" w:lineRule="exact"/>
            </w:pPr>
            <w:proofErr w:type="spellStart"/>
            <w:r w:rsidRPr="0046519A">
              <w:rPr>
                <w:spacing w:val="-2"/>
              </w:rPr>
              <w:t>Задачи</w:t>
            </w:r>
            <w:proofErr w:type="spellEnd"/>
          </w:p>
        </w:tc>
      </w:tr>
      <w:tr w:rsidR="00A251F1" w:rsidRPr="0046519A" w:rsidTr="00A74654">
        <w:trPr>
          <w:trHeight w:val="275"/>
        </w:trPr>
        <w:tc>
          <w:tcPr>
            <w:tcW w:w="1762" w:type="dxa"/>
          </w:tcPr>
          <w:p w:rsidR="00A251F1" w:rsidRPr="0046519A" w:rsidRDefault="00A251F1" w:rsidP="008463A2">
            <w:pPr>
              <w:pStyle w:val="TableParagraph"/>
              <w:spacing w:line="270" w:lineRule="exact"/>
              <w:ind w:left="107"/>
            </w:pPr>
            <w:r w:rsidRPr="0046519A">
              <w:t>Я</w:t>
            </w:r>
            <w:r w:rsidRPr="0046519A">
              <w:rPr>
                <w:lang w:val="ru-RU"/>
              </w:rPr>
              <w:t xml:space="preserve"> </w:t>
            </w:r>
            <w:r w:rsidRPr="0046519A">
              <w:t>и</w:t>
            </w:r>
            <w:r w:rsidRPr="0046519A">
              <w:rPr>
                <w:lang w:val="ru-RU"/>
              </w:rPr>
              <w:t xml:space="preserve"> </w:t>
            </w:r>
            <w:proofErr w:type="spellStart"/>
            <w:r w:rsidRPr="0046519A">
              <w:rPr>
                <w:spacing w:val="-5"/>
              </w:rPr>
              <w:t>ты</w:t>
            </w:r>
            <w:proofErr w:type="spellEnd"/>
          </w:p>
        </w:tc>
        <w:tc>
          <w:tcPr>
            <w:tcW w:w="2633" w:type="dxa"/>
          </w:tcPr>
          <w:p w:rsidR="00A251F1" w:rsidRPr="0046519A" w:rsidRDefault="00A251F1" w:rsidP="008463A2">
            <w:pPr>
              <w:pStyle w:val="TableParagraph"/>
              <w:ind w:left="105" w:right="425"/>
              <w:rPr>
                <w:lang w:val="ru-RU"/>
              </w:rPr>
            </w:pPr>
            <w:r w:rsidRPr="0046519A">
              <w:rPr>
                <w:lang w:val="ru-RU"/>
              </w:rPr>
              <w:t xml:space="preserve">Создать атмосферу </w:t>
            </w:r>
            <w:r w:rsidRPr="0046519A">
              <w:rPr>
                <w:spacing w:val="-6"/>
                <w:lang w:val="ru-RU"/>
              </w:rPr>
              <w:t xml:space="preserve">доверия и принятия в </w:t>
            </w:r>
            <w:r w:rsidRPr="0046519A">
              <w:rPr>
                <w:lang w:val="ru-RU"/>
              </w:rPr>
              <w:t>коллективе.</w:t>
            </w:r>
          </w:p>
          <w:p w:rsidR="00A251F1" w:rsidRPr="0046519A" w:rsidRDefault="00A251F1" w:rsidP="008463A2">
            <w:pPr>
              <w:pStyle w:val="TableParagraph"/>
              <w:ind w:left="105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Стимулировать </w:t>
            </w:r>
            <w:r w:rsidRPr="0046519A">
              <w:rPr>
                <w:lang w:val="ru-RU"/>
              </w:rPr>
              <w:t xml:space="preserve">участников на </w:t>
            </w:r>
            <w:r w:rsidRPr="0046519A">
              <w:rPr>
                <w:spacing w:val="-8"/>
                <w:lang w:val="ru-RU"/>
              </w:rPr>
              <w:t xml:space="preserve">самопознание и </w:t>
            </w:r>
            <w:r w:rsidRPr="0046519A">
              <w:rPr>
                <w:lang w:val="ru-RU"/>
              </w:rPr>
              <w:t>саморазвитие.</w:t>
            </w:r>
          </w:p>
        </w:tc>
        <w:tc>
          <w:tcPr>
            <w:tcW w:w="5955" w:type="dxa"/>
          </w:tcPr>
          <w:p w:rsidR="00A251F1" w:rsidRPr="0046519A" w:rsidRDefault="00A251F1" w:rsidP="008463A2">
            <w:pPr>
              <w:pStyle w:val="TableParagraph"/>
              <w:tabs>
                <w:tab w:val="left" w:pos="4084"/>
              </w:tabs>
              <w:ind w:right="465"/>
              <w:rPr>
                <w:lang w:val="ru-RU"/>
              </w:rPr>
            </w:pPr>
            <w:r w:rsidRPr="0046519A">
              <w:rPr>
                <w:spacing w:val="-2"/>
                <w:lang w:val="ru-RU"/>
              </w:rPr>
              <w:t xml:space="preserve">Сформулировать соглашение о взаимоотношениях. Способствовать формированию ответственности </w:t>
            </w:r>
            <w:r w:rsidRPr="0046519A">
              <w:rPr>
                <w:lang w:val="ru-RU"/>
              </w:rPr>
              <w:t xml:space="preserve">подростка за собственное </w:t>
            </w:r>
            <w:r w:rsidRPr="0046519A">
              <w:rPr>
                <w:spacing w:val="-8"/>
                <w:lang w:val="ru-RU"/>
              </w:rPr>
              <w:t xml:space="preserve">благополучие. </w:t>
            </w:r>
            <w:r w:rsidRPr="0046519A">
              <w:rPr>
                <w:spacing w:val="-2"/>
                <w:lang w:val="ru-RU"/>
              </w:rPr>
              <w:t xml:space="preserve">Создать условия для самопознания и </w:t>
            </w:r>
            <w:proofErr w:type="spellStart"/>
            <w:r w:rsidRPr="0046519A">
              <w:rPr>
                <w:spacing w:val="-2"/>
                <w:lang w:val="ru-RU"/>
              </w:rPr>
              <w:t>самопринятия</w:t>
            </w:r>
            <w:proofErr w:type="spellEnd"/>
            <w:r w:rsidRPr="0046519A">
              <w:rPr>
                <w:spacing w:val="-2"/>
                <w:lang w:val="ru-RU"/>
              </w:rPr>
              <w:t>.</w:t>
            </w:r>
          </w:p>
          <w:p w:rsidR="00A251F1" w:rsidRPr="0046519A" w:rsidRDefault="00A251F1" w:rsidP="008463A2">
            <w:pPr>
              <w:pStyle w:val="TableParagraph"/>
              <w:ind w:right="465"/>
              <w:rPr>
                <w:lang w:val="ru-RU"/>
              </w:rPr>
            </w:pPr>
            <w:r w:rsidRPr="0046519A">
              <w:rPr>
                <w:spacing w:val="-8"/>
                <w:lang w:val="ru-RU"/>
              </w:rPr>
              <w:t xml:space="preserve">Содействовать свободному выражению мыслей </w:t>
            </w:r>
            <w:r w:rsidRPr="0046519A">
              <w:rPr>
                <w:spacing w:val="-2"/>
                <w:lang w:val="ru-RU"/>
              </w:rPr>
              <w:t>участников.</w:t>
            </w:r>
          </w:p>
          <w:p w:rsidR="00A251F1" w:rsidRPr="0046519A" w:rsidRDefault="00A251F1" w:rsidP="008463A2">
            <w:pPr>
              <w:pStyle w:val="TableParagraph"/>
              <w:ind w:right="465"/>
              <w:rPr>
                <w:lang w:val="ru-RU"/>
              </w:rPr>
            </w:pPr>
            <w:r w:rsidRPr="0046519A">
              <w:rPr>
                <w:lang w:val="ru-RU"/>
              </w:rPr>
              <w:t xml:space="preserve">Развивать навыки системной рефлексии. </w:t>
            </w:r>
            <w:r w:rsidRPr="0046519A">
              <w:rPr>
                <w:spacing w:val="-8"/>
                <w:lang w:val="ru-RU"/>
              </w:rPr>
              <w:t xml:space="preserve">Познакомить с некоторыми инструментами </w:t>
            </w:r>
            <w:proofErr w:type="spellStart"/>
            <w:r w:rsidRPr="0046519A">
              <w:rPr>
                <w:spacing w:val="-2"/>
                <w:lang w:val="ru-RU"/>
              </w:rPr>
              <w:t>саморегуляции</w:t>
            </w:r>
            <w:proofErr w:type="spellEnd"/>
            <w:r w:rsidRPr="0046519A">
              <w:rPr>
                <w:spacing w:val="-2"/>
                <w:lang w:val="ru-RU"/>
              </w:rPr>
              <w:t>.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Создать условия для развития навыков коммуникации. </w:t>
            </w:r>
            <w:r w:rsidRPr="0046519A">
              <w:rPr>
                <w:spacing w:val="-2"/>
                <w:lang w:val="ru-RU"/>
              </w:rPr>
              <w:t>Содействовать осознанию собственных желаний,</w:t>
            </w:r>
          </w:p>
          <w:p w:rsidR="00A251F1" w:rsidRPr="0046519A" w:rsidRDefault="00A251F1" w:rsidP="008463A2">
            <w:pPr>
              <w:pStyle w:val="TableParagraph"/>
              <w:spacing w:line="266" w:lineRule="exact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>устремлений и ценностей</w:t>
            </w:r>
            <w:r w:rsidRPr="0046519A">
              <w:rPr>
                <w:spacing w:val="-12"/>
                <w:lang w:val="ru-RU"/>
              </w:rPr>
              <w:t>.</w:t>
            </w:r>
          </w:p>
        </w:tc>
      </w:tr>
      <w:tr w:rsidR="00A251F1" w:rsidRPr="0046519A" w:rsidTr="00A74654">
        <w:trPr>
          <w:trHeight w:val="275"/>
        </w:trPr>
        <w:tc>
          <w:tcPr>
            <w:tcW w:w="1762" w:type="dxa"/>
          </w:tcPr>
          <w:p w:rsidR="00A251F1" w:rsidRPr="0046519A" w:rsidRDefault="00A251F1" w:rsidP="008463A2">
            <w:pPr>
              <w:pStyle w:val="TableParagraph"/>
              <w:ind w:left="107"/>
            </w:pPr>
            <w:r w:rsidRPr="0046519A">
              <w:rPr>
                <w:spacing w:val="-8"/>
                <w:lang w:val="ru-RU"/>
              </w:rPr>
              <w:t>Я и мой выбор</w:t>
            </w:r>
          </w:p>
        </w:tc>
        <w:tc>
          <w:tcPr>
            <w:tcW w:w="2633" w:type="dxa"/>
          </w:tcPr>
          <w:p w:rsidR="00A251F1" w:rsidRPr="0046519A" w:rsidRDefault="00A251F1" w:rsidP="008463A2">
            <w:pPr>
              <w:pStyle w:val="TableParagraph"/>
              <w:ind w:left="105"/>
              <w:rPr>
                <w:lang w:val="ru-RU"/>
              </w:rPr>
            </w:pPr>
            <w:r w:rsidRPr="0046519A">
              <w:rPr>
                <w:lang w:val="ru-RU"/>
              </w:rPr>
              <w:t xml:space="preserve">Создать условия для </w:t>
            </w:r>
            <w:r w:rsidRPr="0046519A">
              <w:rPr>
                <w:spacing w:val="-8"/>
                <w:lang w:val="ru-RU"/>
              </w:rPr>
              <w:t xml:space="preserve">освоения подростками </w:t>
            </w:r>
            <w:r w:rsidRPr="0046519A">
              <w:rPr>
                <w:lang w:val="ru-RU"/>
              </w:rPr>
              <w:t xml:space="preserve">базовых навыков регуляции своего физического и </w:t>
            </w:r>
            <w:r w:rsidRPr="0046519A">
              <w:rPr>
                <w:spacing w:val="-2"/>
                <w:lang w:val="ru-RU"/>
              </w:rPr>
              <w:t xml:space="preserve">психологического </w:t>
            </w:r>
            <w:r w:rsidRPr="0046519A">
              <w:rPr>
                <w:lang w:val="ru-RU"/>
              </w:rPr>
              <w:t>состояния.</w:t>
            </w:r>
          </w:p>
          <w:p w:rsidR="00A251F1" w:rsidRPr="0046519A" w:rsidRDefault="00A251F1" w:rsidP="008463A2">
            <w:pPr>
              <w:pStyle w:val="TableParagraph"/>
              <w:ind w:left="105"/>
              <w:rPr>
                <w:lang w:val="ru-RU"/>
              </w:rPr>
            </w:pPr>
            <w:r w:rsidRPr="0046519A">
              <w:rPr>
                <w:spacing w:val="-2"/>
                <w:lang w:val="ru-RU"/>
              </w:rPr>
              <w:t xml:space="preserve">Способствовать формированию </w:t>
            </w:r>
            <w:r w:rsidRPr="0046519A">
              <w:rPr>
                <w:lang w:val="ru-RU"/>
              </w:rPr>
              <w:t xml:space="preserve">мотивации для </w:t>
            </w:r>
            <w:r w:rsidRPr="0046519A">
              <w:rPr>
                <w:spacing w:val="-8"/>
                <w:lang w:val="ru-RU"/>
              </w:rPr>
              <w:t xml:space="preserve">дальнейшего развития </w:t>
            </w:r>
            <w:r w:rsidRPr="0046519A">
              <w:rPr>
                <w:lang w:val="ru-RU"/>
              </w:rPr>
              <w:t>навыков управления собой.</w:t>
            </w:r>
          </w:p>
        </w:tc>
        <w:tc>
          <w:tcPr>
            <w:tcW w:w="5955" w:type="dxa"/>
          </w:tcPr>
          <w:p w:rsidR="00A251F1" w:rsidRPr="0046519A" w:rsidRDefault="00A251F1" w:rsidP="008463A2">
            <w:pPr>
              <w:pStyle w:val="TableParagraph"/>
              <w:spacing w:line="270" w:lineRule="exact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Познакомить подростков с </w:t>
            </w:r>
            <w:proofErr w:type="gramStart"/>
            <w:r w:rsidRPr="0046519A">
              <w:rPr>
                <w:spacing w:val="-6"/>
                <w:lang w:val="ru-RU"/>
              </w:rPr>
              <w:t>базовыми</w:t>
            </w:r>
            <w:proofErr w:type="gramEnd"/>
          </w:p>
          <w:p w:rsidR="00A251F1" w:rsidRPr="0046519A" w:rsidRDefault="00A251F1" w:rsidP="008463A2">
            <w:pPr>
              <w:pStyle w:val="TableParagraph"/>
              <w:ind w:right="641"/>
              <w:rPr>
                <w:lang w:val="ru-RU"/>
              </w:rPr>
            </w:pPr>
            <w:r w:rsidRPr="0046519A">
              <w:rPr>
                <w:spacing w:val="-4"/>
                <w:lang w:val="ru-RU"/>
              </w:rPr>
              <w:t xml:space="preserve">знаниями о работе мозга и его влиянии на состояние </w:t>
            </w:r>
            <w:r w:rsidRPr="0046519A">
              <w:rPr>
                <w:lang w:val="ru-RU"/>
              </w:rPr>
              <w:t>организма.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Познакомить со свойствами внимания: избирательностью, </w:t>
            </w:r>
            <w:r w:rsidRPr="0046519A">
              <w:rPr>
                <w:lang w:val="ru-RU"/>
              </w:rPr>
              <w:t xml:space="preserve">устойчивостью, распределением, </w:t>
            </w:r>
            <w:r w:rsidRPr="0046519A">
              <w:rPr>
                <w:spacing w:val="-2"/>
                <w:lang w:val="ru-RU"/>
              </w:rPr>
              <w:t>объёмом, переключаемостью.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>Познакомить с понятием «стресс» и стрессовыми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Реакциями организма. Создать условия для освоения </w:t>
            </w:r>
            <w:r w:rsidRPr="0046519A">
              <w:rPr>
                <w:lang w:val="ru-RU"/>
              </w:rPr>
              <w:t>навыков управления своим вниманием.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Помочь подросткам установить связь между эмоциями и </w:t>
            </w:r>
            <w:r w:rsidRPr="0046519A">
              <w:rPr>
                <w:lang w:val="ru-RU"/>
              </w:rPr>
              <w:t>телесными ощущениями.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Создать условия для освоения приёмов и техник </w:t>
            </w:r>
            <w:proofErr w:type="spellStart"/>
            <w:r w:rsidRPr="0046519A">
              <w:rPr>
                <w:lang w:val="ru-RU"/>
              </w:rPr>
              <w:t>совладания</w:t>
            </w:r>
            <w:proofErr w:type="spellEnd"/>
            <w:r w:rsidRPr="0046519A">
              <w:rPr>
                <w:lang w:val="ru-RU"/>
              </w:rPr>
              <w:t xml:space="preserve"> со стрессом.</w:t>
            </w:r>
          </w:p>
          <w:p w:rsidR="00A251F1" w:rsidRPr="0046519A" w:rsidRDefault="00A251F1" w:rsidP="008463A2">
            <w:pPr>
              <w:pStyle w:val="TableParagraph"/>
              <w:ind w:right="1045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Способствовать развитию собственных способов </w:t>
            </w:r>
            <w:proofErr w:type="spellStart"/>
            <w:r w:rsidRPr="0046519A">
              <w:rPr>
                <w:lang w:val="ru-RU"/>
              </w:rPr>
              <w:t>совладания</w:t>
            </w:r>
            <w:proofErr w:type="spellEnd"/>
            <w:r w:rsidRPr="0046519A">
              <w:rPr>
                <w:lang w:val="ru-RU"/>
              </w:rPr>
              <w:t xml:space="preserve"> со стрессом.</w:t>
            </w:r>
          </w:p>
          <w:p w:rsidR="00A251F1" w:rsidRPr="0046519A" w:rsidRDefault="00A251F1" w:rsidP="008463A2">
            <w:pPr>
              <w:pStyle w:val="TableParagraph"/>
              <w:rPr>
                <w:lang w:val="ru-RU"/>
              </w:rPr>
            </w:pPr>
            <w:r w:rsidRPr="0046519A">
              <w:rPr>
                <w:spacing w:val="-8"/>
                <w:lang w:val="ru-RU"/>
              </w:rPr>
              <w:t>Помочь подросткам выработать собственные способы</w:t>
            </w:r>
          </w:p>
          <w:p w:rsidR="00A251F1" w:rsidRPr="0046519A" w:rsidRDefault="00A251F1" w:rsidP="008463A2">
            <w:pPr>
              <w:pStyle w:val="TableParagraph"/>
              <w:spacing w:line="270" w:lineRule="atLeast"/>
              <w:rPr>
                <w:lang w:val="ru-RU"/>
              </w:rPr>
            </w:pPr>
            <w:r w:rsidRPr="0046519A">
              <w:rPr>
                <w:spacing w:val="-6"/>
                <w:lang w:val="ru-RU"/>
              </w:rPr>
              <w:t xml:space="preserve">заботы о себе и своём физическом и психологическом </w:t>
            </w:r>
            <w:r w:rsidRPr="0046519A">
              <w:rPr>
                <w:lang w:val="ru-RU"/>
              </w:rPr>
              <w:t>здоровье.</w:t>
            </w:r>
          </w:p>
        </w:tc>
      </w:tr>
      <w:tr w:rsidR="00A251F1" w:rsidRPr="0046519A" w:rsidTr="00A74654">
        <w:trPr>
          <w:trHeight w:val="3314"/>
        </w:trPr>
        <w:tc>
          <w:tcPr>
            <w:tcW w:w="1762" w:type="dxa"/>
          </w:tcPr>
          <w:p w:rsidR="00A251F1" w:rsidRPr="0046519A" w:rsidRDefault="00A251F1" w:rsidP="008463A2">
            <w:pPr>
              <w:pStyle w:val="TableParagraph"/>
              <w:spacing w:line="270" w:lineRule="exact"/>
              <w:ind w:left="107"/>
              <w:rPr>
                <w:lang w:val="ru-RU"/>
              </w:rPr>
            </w:pPr>
            <w:r w:rsidRPr="0046519A">
              <w:rPr>
                <w:lang w:val="ru-RU"/>
              </w:rPr>
              <w:t>Я и мое благополучие</w:t>
            </w:r>
          </w:p>
        </w:tc>
        <w:tc>
          <w:tcPr>
            <w:tcW w:w="2633" w:type="dxa"/>
          </w:tcPr>
          <w:p w:rsidR="00A251F1" w:rsidRPr="00A318AA" w:rsidRDefault="00A251F1" w:rsidP="008463A2">
            <w:pPr>
              <w:pStyle w:val="Pa7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Создать условия для развития у подростков потенциала самоопределения.</w:t>
            </w:r>
          </w:p>
          <w:p w:rsidR="00A251F1" w:rsidRPr="0046519A" w:rsidRDefault="00A251F1" w:rsidP="008463A2">
            <w:pPr>
              <w:pStyle w:val="TableParagraph"/>
              <w:ind w:left="105"/>
              <w:rPr>
                <w:lang w:val="ru-RU"/>
              </w:rPr>
            </w:pPr>
          </w:p>
        </w:tc>
        <w:tc>
          <w:tcPr>
            <w:tcW w:w="5955" w:type="dxa"/>
          </w:tcPr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Способствовать принятию ответственности за свой выбор.</w:t>
            </w:r>
          </w:p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Создать условия для осознания и формирования системы ценностей.</w:t>
            </w:r>
          </w:p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Способствовать самопознанию и </w:t>
            </w:r>
            <w:proofErr w:type="spellStart"/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самопринятию</w:t>
            </w:r>
            <w:proofErr w:type="spellEnd"/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Содействовать развитию рефлексии, критического мышления.</w:t>
            </w:r>
          </w:p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Познакомить с некоторыми признаками качественного выбора.</w:t>
            </w:r>
          </w:p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Смоделировать возможное будущее для развития навыков прогнозирования.</w:t>
            </w:r>
          </w:p>
          <w:p w:rsidR="00A251F1" w:rsidRPr="00A318AA" w:rsidRDefault="00A251F1" w:rsidP="008463A2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Способствовать накоплению позитивного опыта выражения собственной по</w:t>
            </w: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зиции.</w:t>
            </w:r>
          </w:p>
        </w:tc>
      </w:tr>
    </w:tbl>
    <w:p w:rsidR="00A251F1" w:rsidRPr="00FA0427" w:rsidRDefault="00A251F1" w:rsidP="00FA0427">
      <w:pPr>
        <w:spacing w:after="0"/>
        <w:ind w:right="382" w:firstLine="567"/>
        <w:jc w:val="both"/>
        <w:rPr>
          <w:rFonts w:ascii="Times New Roman" w:eastAsia="Times New Roman" w:hAnsi="Times New Roman" w:cs="Times New Roman"/>
        </w:rPr>
      </w:pPr>
    </w:p>
    <w:p w:rsidR="00A74654" w:rsidRDefault="00A74654" w:rsidP="00B15A84">
      <w:pPr>
        <w:pStyle w:val="ae"/>
        <w:spacing w:line="200" w:lineRule="atLeast"/>
        <w:jc w:val="center"/>
        <w:rPr>
          <w:rFonts w:ascii="Times New Roman" w:hAnsi="Times New Roman" w:cs="Times New Roman"/>
        </w:rPr>
      </w:pPr>
    </w:p>
    <w:p w:rsidR="00B15A84" w:rsidRDefault="005F74FA" w:rsidP="00A74654">
      <w:pPr>
        <w:pStyle w:val="ae"/>
        <w:spacing w:line="200" w:lineRule="atLeast"/>
        <w:ind w:left="567" w:right="271" w:firstLine="567"/>
        <w:jc w:val="both"/>
        <w:rPr>
          <w:rFonts w:cs="Times New Roman"/>
          <w:szCs w:val="24"/>
        </w:rPr>
      </w:pPr>
      <w:r w:rsidRPr="00FC13DD">
        <w:rPr>
          <w:rFonts w:ascii="Times New Roman" w:hAnsi="Times New Roman" w:cs="Times New Roman"/>
        </w:rPr>
        <w:t xml:space="preserve"> </w:t>
      </w:r>
      <w:r w:rsidR="00B15A84">
        <w:rPr>
          <w:rFonts w:ascii="Times New Roman" w:hAnsi="Times New Roman" w:cs="Times New Roman"/>
          <w:b/>
          <w:sz w:val="28"/>
          <w:szCs w:val="24"/>
        </w:rPr>
        <w:t xml:space="preserve">Основные  направления  коррекционной работы при  реализации  </w:t>
      </w:r>
      <w:r w:rsidR="00FA0427">
        <w:rPr>
          <w:rFonts w:ascii="Times New Roman" w:hAnsi="Times New Roman" w:cs="Times New Roman"/>
          <w:b/>
          <w:sz w:val="28"/>
          <w:szCs w:val="24"/>
        </w:rPr>
        <w:t>курса</w:t>
      </w:r>
      <w:r w:rsidR="00B15A84">
        <w:rPr>
          <w:rFonts w:ascii="Times New Roman" w:hAnsi="Times New Roman" w:cs="Times New Roman"/>
          <w:b/>
          <w:sz w:val="28"/>
          <w:szCs w:val="24"/>
        </w:rPr>
        <w:t>:</w:t>
      </w:r>
    </w:p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Выбор  индивидуального темпа обучения</w:t>
      </w:r>
    </w:p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Формирование  учебной мотивации</w:t>
      </w:r>
    </w:p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Стимуляция познавательных процессов</w:t>
      </w:r>
    </w:p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 xml:space="preserve">Гармонизация  </w:t>
      </w:r>
      <w:proofErr w:type="spellStart"/>
      <w:r w:rsidRPr="007B2B6F">
        <w:rPr>
          <w:rFonts w:ascii="Times New Roman" w:hAnsi="Times New Roman" w:cs="Times New Roman"/>
          <w:sz w:val="24"/>
        </w:rPr>
        <w:t>психоэмоционального</w:t>
      </w:r>
      <w:proofErr w:type="spellEnd"/>
      <w:r w:rsidRPr="007B2B6F">
        <w:rPr>
          <w:rFonts w:ascii="Times New Roman" w:hAnsi="Times New Roman" w:cs="Times New Roman"/>
          <w:sz w:val="24"/>
        </w:rPr>
        <w:t xml:space="preserve"> состояния</w:t>
      </w:r>
    </w:p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Формирование навыков самоконтроля</w:t>
      </w:r>
    </w:p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Повышение уверенности  в себе</w:t>
      </w:r>
    </w:p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7795"/>
      </w:tblGrid>
      <w:tr w:rsidR="00A74654" w:rsidTr="00A74654">
        <w:trPr>
          <w:trHeight w:val="827"/>
        </w:trPr>
        <w:tc>
          <w:tcPr>
            <w:tcW w:w="2299" w:type="dxa"/>
          </w:tcPr>
          <w:p w:rsidR="00A74654" w:rsidRDefault="00A74654" w:rsidP="00A74654">
            <w:pPr>
              <w:pStyle w:val="TableParagraph"/>
              <w:spacing w:line="273" w:lineRule="exact"/>
              <w:ind w:left="1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Ресурсы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подсистем</w:t>
            </w:r>
            <w:proofErr w:type="spellEnd"/>
          </w:p>
          <w:p w:rsidR="00A74654" w:rsidRDefault="00A74654" w:rsidP="00A74654">
            <w:pPr>
              <w:pStyle w:val="TableParagraph"/>
              <w:spacing w:line="270" w:lineRule="atLeast"/>
              <w:ind w:left="2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потенциала</w:t>
            </w:r>
            <w:proofErr w:type="spellEnd"/>
          </w:p>
        </w:tc>
        <w:tc>
          <w:tcPr>
            <w:tcW w:w="7795" w:type="dxa"/>
          </w:tcPr>
          <w:p w:rsidR="00A74654" w:rsidRDefault="00A74654" w:rsidP="00A74654">
            <w:pPr>
              <w:pStyle w:val="TableParagraph"/>
              <w:spacing w:line="273" w:lineRule="exact"/>
              <w:ind w:left="16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</w:p>
        </w:tc>
      </w:tr>
      <w:tr w:rsidR="00A74654" w:rsidTr="00A74654">
        <w:trPr>
          <w:trHeight w:val="827"/>
        </w:trPr>
        <w:tc>
          <w:tcPr>
            <w:tcW w:w="2299" w:type="dxa"/>
          </w:tcPr>
          <w:p w:rsidR="00A74654" w:rsidRDefault="00A74654" w:rsidP="00A74654">
            <w:pPr>
              <w:pStyle w:val="TableParagraph"/>
              <w:ind w:left="657" w:hanging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Мотивационные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7795" w:type="dxa"/>
          </w:tcPr>
          <w:p w:rsidR="00A74654" w:rsidRPr="003540EE" w:rsidRDefault="00A74654" w:rsidP="00A74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40EE">
              <w:rPr>
                <w:spacing w:val="-8"/>
                <w:sz w:val="24"/>
                <w:lang w:val="ru-RU"/>
              </w:rPr>
              <w:t>Обучающийся</w:t>
            </w:r>
            <w:r w:rsidRPr="003540EE">
              <w:rPr>
                <w:spacing w:val="-10"/>
                <w:sz w:val="24"/>
                <w:lang w:val="ru-RU"/>
              </w:rPr>
              <w:t>:</w:t>
            </w:r>
          </w:p>
          <w:p w:rsidR="00A74654" w:rsidRPr="003540EE" w:rsidRDefault="00A74654" w:rsidP="00A74654">
            <w:pPr>
              <w:pStyle w:val="TableParagraph"/>
              <w:spacing w:line="270" w:lineRule="atLeast"/>
              <w:ind w:left="109" w:right="176"/>
              <w:rPr>
                <w:sz w:val="24"/>
                <w:lang w:val="ru-RU"/>
              </w:rPr>
            </w:pPr>
            <w:r w:rsidRPr="003540EE">
              <w:rPr>
                <w:spacing w:val="-4"/>
                <w:sz w:val="24"/>
                <w:lang w:val="ru-RU"/>
              </w:rPr>
              <w:t>Проявляет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готовность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к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саморазвитию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самообразованию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 xml:space="preserve">на </w:t>
            </w:r>
            <w:r w:rsidRPr="003540EE">
              <w:rPr>
                <w:sz w:val="24"/>
                <w:lang w:val="ru-RU"/>
              </w:rPr>
              <w:t>основе мотивации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к обучению 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A74654" w:rsidTr="00A74654">
        <w:trPr>
          <w:trHeight w:val="1380"/>
        </w:trPr>
        <w:tc>
          <w:tcPr>
            <w:tcW w:w="2299" w:type="dxa"/>
          </w:tcPr>
          <w:p w:rsidR="00A74654" w:rsidRDefault="00A74654" w:rsidP="00A74654">
            <w:pPr>
              <w:pStyle w:val="TableParagraph"/>
              <w:ind w:left="377" w:firstLine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устойчивости</w:t>
            </w:r>
            <w:proofErr w:type="spellEnd"/>
          </w:p>
        </w:tc>
        <w:tc>
          <w:tcPr>
            <w:tcW w:w="7795" w:type="dxa"/>
          </w:tcPr>
          <w:p w:rsidR="00A74654" w:rsidRPr="003540EE" w:rsidRDefault="00A74654" w:rsidP="00A74654">
            <w:pPr>
              <w:pStyle w:val="TableParagraph"/>
              <w:ind w:left="109" w:right="501"/>
              <w:rPr>
                <w:sz w:val="24"/>
                <w:lang w:val="ru-RU"/>
              </w:rPr>
            </w:pPr>
            <w:r w:rsidRPr="003540EE">
              <w:rPr>
                <w:spacing w:val="-4"/>
                <w:sz w:val="24"/>
                <w:lang w:val="ru-RU"/>
              </w:rPr>
              <w:t>Анализирует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меру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своего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влияния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на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происходящие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 xml:space="preserve">ним </w:t>
            </w:r>
            <w:r w:rsidRPr="003540EE">
              <w:rPr>
                <w:spacing w:val="-2"/>
                <w:sz w:val="24"/>
                <w:lang w:val="ru-RU"/>
              </w:rPr>
              <w:t>события.</w:t>
            </w:r>
          </w:p>
          <w:p w:rsidR="00A74654" w:rsidRPr="003540EE" w:rsidRDefault="00A74654" w:rsidP="00A74654">
            <w:pPr>
              <w:pStyle w:val="TableParagraph"/>
              <w:ind w:left="109" w:right="285"/>
              <w:rPr>
                <w:sz w:val="24"/>
                <w:lang w:val="ru-RU"/>
              </w:rPr>
            </w:pPr>
            <w:r w:rsidRPr="003540EE">
              <w:rPr>
                <w:spacing w:val="-4"/>
                <w:sz w:val="24"/>
                <w:lang w:val="ru-RU"/>
              </w:rPr>
              <w:t>Демонстрирует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ответственное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поведение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как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возможность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 xml:space="preserve">и </w:t>
            </w:r>
            <w:r w:rsidRPr="003540EE">
              <w:rPr>
                <w:sz w:val="24"/>
                <w:lang w:val="ru-RU"/>
              </w:rPr>
              <w:t>необходимость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отвечать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себя,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своё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общее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дело</w:t>
            </w:r>
            <w:r>
              <w:rPr>
                <w:spacing w:val="-4"/>
                <w:sz w:val="24"/>
                <w:lang w:val="ru-RU"/>
              </w:rPr>
              <w:t>.</w:t>
            </w:r>
          </w:p>
        </w:tc>
      </w:tr>
      <w:tr w:rsidR="00A74654" w:rsidTr="00A74654">
        <w:trPr>
          <w:trHeight w:val="1933"/>
        </w:trPr>
        <w:tc>
          <w:tcPr>
            <w:tcW w:w="2299" w:type="dxa"/>
          </w:tcPr>
          <w:p w:rsidR="00A74654" w:rsidRDefault="00A74654" w:rsidP="00A74654">
            <w:pPr>
              <w:pStyle w:val="TableParagraph"/>
              <w:ind w:left="657" w:hanging="5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7795" w:type="dxa"/>
          </w:tcPr>
          <w:p w:rsidR="00A74654" w:rsidRPr="003540EE" w:rsidRDefault="00A74654" w:rsidP="00A74654">
            <w:pPr>
              <w:pStyle w:val="TableParagraph"/>
              <w:ind w:left="109" w:right="285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Пытается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предугадать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вероятность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того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или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иного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события, </w:t>
            </w:r>
            <w:r w:rsidRPr="003540EE">
              <w:rPr>
                <w:spacing w:val="-8"/>
                <w:sz w:val="24"/>
                <w:lang w:val="ru-RU"/>
              </w:rPr>
              <w:t>высказывает догадки,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Pr="003540EE">
              <w:rPr>
                <w:spacing w:val="-8"/>
                <w:sz w:val="24"/>
                <w:lang w:val="ru-RU"/>
              </w:rPr>
              <w:t>почему это возможно или невозможно</w:t>
            </w:r>
            <w:r>
              <w:rPr>
                <w:spacing w:val="-8"/>
                <w:sz w:val="24"/>
                <w:lang w:val="ru-RU"/>
              </w:rPr>
              <w:t>.</w:t>
            </w:r>
            <w:r w:rsidRPr="003540EE">
              <w:rPr>
                <w:spacing w:val="-8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Анализирует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проблемы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предлагает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варианты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решения</w:t>
            </w:r>
            <w:r>
              <w:rPr>
                <w:spacing w:val="-2"/>
                <w:sz w:val="24"/>
                <w:lang w:val="ru-RU"/>
              </w:rPr>
              <w:t>.</w:t>
            </w:r>
            <w:r w:rsidRPr="003540EE"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принятии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решения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ориентируется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собственные ценности и интересы</w:t>
            </w:r>
            <w:r>
              <w:rPr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 xml:space="preserve">Учится адекватно оценивать свои сильные и слабые стороны </w:t>
            </w:r>
            <w:r w:rsidRPr="003540EE">
              <w:rPr>
                <w:sz w:val="24"/>
                <w:lang w:val="ru-RU"/>
              </w:rPr>
              <w:t>при выборе способа выполнения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задачи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A74654" w:rsidTr="00A74654">
        <w:trPr>
          <w:trHeight w:val="1933"/>
        </w:trPr>
        <w:tc>
          <w:tcPr>
            <w:tcW w:w="2299" w:type="dxa"/>
          </w:tcPr>
          <w:p w:rsidR="00A74654" w:rsidRPr="00821443" w:rsidRDefault="00A74654" w:rsidP="00A74654">
            <w:pPr>
              <w:pStyle w:val="TableParagraph"/>
              <w:ind w:left="305" w:firstLine="348"/>
              <w:rPr>
                <w:sz w:val="24"/>
                <w:lang w:val="ru-RU"/>
              </w:rPr>
            </w:pPr>
            <w:r w:rsidRPr="00821443">
              <w:rPr>
                <w:spacing w:val="-2"/>
                <w:sz w:val="24"/>
                <w:lang w:val="ru-RU"/>
              </w:rPr>
              <w:t xml:space="preserve">Ресурсы </w:t>
            </w:r>
            <w:proofErr w:type="spellStart"/>
            <w:r w:rsidRPr="00821443">
              <w:rPr>
                <w:spacing w:val="-2"/>
                <w:sz w:val="24"/>
                <w:lang w:val="ru-RU"/>
              </w:rPr>
              <w:t>саморегуляции</w:t>
            </w:r>
            <w:proofErr w:type="spellEnd"/>
          </w:p>
        </w:tc>
        <w:tc>
          <w:tcPr>
            <w:tcW w:w="7795" w:type="dxa"/>
          </w:tcPr>
          <w:p w:rsidR="00A74654" w:rsidRPr="003540EE" w:rsidRDefault="00A74654" w:rsidP="00A74654">
            <w:pPr>
              <w:pStyle w:val="TableParagraph"/>
              <w:ind w:left="109" w:right="176"/>
              <w:rPr>
                <w:sz w:val="24"/>
                <w:lang w:val="ru-RU"/>
              </w:rPr>
            </w:pPr>
            <w:r w:rsidRPr="003540EE">
              <w:rPr>
                <w:spacing w:val="-2"/>
                <w:sz w:val="24"/>
                <w:lang w:val="ru-RU"/>
              </w:rPr>
              <w:t>Учится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произвольно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регулировать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своё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поведение</w:t>
            </w:r>
            <w:r>
              <w:rPr>
                <w:spacing w:val="-2"/>
                <w:sz w:val="24"/>
                <w:lang w:val="ru-RU"/>
              </w:rPr>
              <w:t xml:space="preserve">. </w:t>
            </w:r>
            <w:r w:rsidRPr="003540EE">
              <w:rPr>
                <w:spacing w:val="-4"/>
                <w:sz w:val="24"/>
                <w:lang w:val="ru-RU"/>
              </w:rPr>
              <w:t>Прогнозирует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своё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эмоциональное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состояние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(в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том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 xml:space="preserve">числе </w:t>
            </w:r>
            <w:r w:rsidRPr="003540EE">
              <w:rPr>
                <w:spacing w:val="-2"/>
                <w:sz w:val="24"/>
                <w:lang w:val="ru-RU"/>
              </w:rPr>
              <w:t>понимает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эмоциональную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обусловленность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поведения)</w:t>
            </w:r>
            <w:r>
              <w:rPr>
                <w:spacing w:val="-2"/>
                <w:sz w:val="24"/>
                <w:lang w:val="ru-RU"/>
              </w:rPr>
              <w:t>.</w:t>
            </w:r>
            <w:r w:rsidRPr="003540EE"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Понимает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важность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как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собственных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реакций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на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ситуацию, </w:t>
            </w:r>
            <w:r w:rsidRPr="003540EE">
              <w:rPr>
                <w:sz w:val="24"/>
                <w:lang w:val="ru-RU"/>
              </w:rPr>
              <w:t>так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обратной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связи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сверстников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взрослых</w:t>
            </w:r>
            <w:r>
              <w:rPr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Учитывает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поведении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обратную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связь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от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сверстников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и </w:t>
            </w:r>
            <w:r w:rsidRPr="003540EE">
              <w:rPr>
                <w:spacing w:val="-2"/>
                <w:sz w:val="24"/>
                <w:lang w:val="ru-RU"/>
              </w:rPr>
              <w:t>взрослых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 w:right="863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Анализирует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собственные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реакции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на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ситуацию</w:t>
            </w:r>
            <w:r>
              <w:rPr>
                <w:spacing w:val="-6"/>
                <w:sz w:val="24"/>
                <w:lang w:val="ru-RU"/>
              </w:rPr>
              <w:t xml:space="preserve">. </w:t>
            </w:r>
            <w:r w:rsidRPr="003540EE">
              <w:rPr>
                <w:sz w:val="24"/>
                <w:lang w:val="ru-RU"/>
              </w:rPr>
              <w:t>Учится слушать и слышать</w:t>
            </w:r>
            <w:r>
              <w:rPr>
                <w:sz w:val="24"/>
                <w:lang w:val="ru-RU"/>
              </w:rPr>
              <w:t>,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п</w:t>
            </w:r>
            <w:r w:rsidRPr="003540EE">
              <w:rPr>
                <w:spacing w:val="-6"/>
                <w:sz w:val="24"/>
                <w:lang w:val="ru-RU"/>
              </w:rPr>
              <w:t>онимает,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как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его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действия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отразятся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на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другом человеке</w:t>
            </w:r>
            <w:r>
              <w:rPr>
                <w:spacing w:val="-6"/>
                <w:sz w:val="24"/>
                <w:lang w:val="ru-RU"/>
              </w:rPr>
              <w:t>.</w:t>
            </w:r>
            <w:r w:rsidRPr="003540EE"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Распознаёт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эмоции,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причины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последствия;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учится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адекватно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выражать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эмоции</w:t>
            </w:r>
            <w:r>
              <w:rPr>
                <w:spacing w:val="-6"/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4"/>
                <w:sz w:val="24"/>
                <w:lang w:val="ru-RU"/>
              </w:rPr>
              <w:t>Учится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процессе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общения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реагировать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>на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540EE">
              <w:rPr>
                <w:spacing w:val="-4"/>
                <w:sz w:val="24"/>
                <w:lang w:val="ru-RU"/>
              </w:rPr>
              <w:t xml:space="preserve">реплики </w:t>
            </w:r>
            <w:r w:rsidRPr="003540EE">
              <w:rPr>
                <w:spacing w:val="-6"/>
                <w:sz w:val="24"/>
                <w:lang w:val="ru-RU"/>
              </w:rPr>
              <w:t>собеседника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учётом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его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эмоционального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состояния</w:t>
            </w:r>
            <w:r>
              <w:rPr>
                <w:spacing w:val="-6"/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Учится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соблюдать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границы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другого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человека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устанавливать </w:t>
            </w:r>
            <w:r w:rsidRPr="003540EE">
              <w:rPr>
                <w:sz w:val="24"/>
                <w:lang w:val="ru-RU"/>
              </w:rPr>
              <w:t>свои при взаимодействии</w:t>
            </w:r>
            <w:r>
              <w:rPr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2"/>
                <w:sz w:val="24"/>
                <w:lang w:val="ru-RU"/>
              </w:rPr>
              <w:t>Замечает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поведении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окружающих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признаки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 xml:space="preserve">каких-либо </w:t>
            </w:r>
            <w:r w:rsidRPr="003540EE">
              <w:rPr>
                <w:spacing w:val="-6"/>
                <w:sz w:val="24"/>
                <w:lang w:val="ru-RU"/>
              </w:rPr>
              <w:t>чувств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или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взглядов;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проверяет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свои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предположения,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задавая </w:t>
            </w:r>
            <w:r w:rsidRPr="003540EE">
              <w:rPr>
                <w:sz w:val="24"/>
                <w:lang w:val="ru-RU"/>
              </w:rPr>
              <w:t>окружающим вопросы</w:t>
            </w:r>
            <w:r>
              <w:rPr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Учится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видеть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возможности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новых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изменившихся </w:t>
            </w:r>
            <w:r w:rsidRPr="003540EE">
              <w:rPr>
                <w:spacing w:val="-2"/>
                <w:sz w:val="24"/>
                <w:lang w:val="ru-RU"/>
              </w:rPr>
              <w:t>обстоятельствах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Учится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уважительно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относиться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к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многообразию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людей, </w:t>
            </w:r>
            <w:r w:rsidRPr="003540EE">
              <w:rPr>
                <w:spacing w:val="-2"/>
                <w:sz w:val="24"/>
                <w:lang w:val="ru-RU"/>
              </w:rPr>
              <w:t>понимает,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что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разных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людей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могут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быть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 xml:space="preserve">различные </w:t>
            </w:r>
            <w:r w:rsidRPr="003540EE">
              <w:rPr>
                <w:sz w:val="24"/>
                <w:lang w:val="ru-RU"/>
              </w:rPr>
              <w:t>интересы,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предпочтения,</w:t>
            </w:r>
            <w:r>
              <w:rPr>
                <w:sz w:val="24"/>
                <w:lang w:val="ru-RU"/>
              </w:rPr>
              <w:t xml:space="preserve"> </w:t>
            </w:r>
            <w:r w:rsidRPr="003540EE">
              <w:rPr>
                <w:sz w:val="24"/>
                <w:lang w:val="ru-RU"/>
              </w:rPr>
              <w:t>мнения</w:t>
            </w:r>
            <w:r>
              <w:rPr>
                <w:sz w:val="24"/>
                <w:lang w:val="ru-RU"/>
              </w:rPr>
              <w:t>.</w:t>
            </w:r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2"/>
                <w:sz w:val="24"/>
                <w:lang w:val="ru-RU"/>
              </w:rPr>
              <w:t>Связывает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ситуацию,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идею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более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широким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контекстом; переносит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ее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новый,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том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числе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непривычный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 xml:space="preserve">контекст, </w:t>
            </w:r>
            <w:r w:rsidRPr="003540EE">
              <w:rPr>
                <w:spacing w:val="-6"/>
                <w:sz w:val="24"/>
                <w:lang w:val="ru-RU"/>
              </w:rPr>
              <w:t>может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выстраивать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связи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между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идеями,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явлениями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из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разных </w:t>
            </w:r>
            <w:r w:rsidRPr="003540EE">
              <w:rPr>
                <w:sz w:val="24"/>
                <w:lang w:val="ru-RU"/>
              </w:rPr>
              <w:t>сфер, неожиданные связи</w:t>
            </w:r>
            <w:r>
              <w:rPr>
                <w:sz w:val="24"/>
                <w:lang w:val="ru-RU"/>
              </w:rPr>
              <w:t>.</w:t>
            </w:r>
          </w:p>
          <w:p w:rsidR="00A74654" w:rsidRPr="007829D8" w:rsidRDefault="00A74654" w:rsidP="00A74654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7829D8">
              <w:rPr>
                <w:spacing w:val="-6"/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ситуации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неопределённости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проявляет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любознательность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 xml:space="preserve">и </w:t>
            </w:r>
            <w:r w:rsidRPr="007829D8">
              <w:rPr>
                <w:spacing w:val="-2"/>
                <w:sz w:val="24"/>
                <w:lang w:val="ru-RU"/>
              </w:rPr>
              <w:t>стремится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829D8">
              <w:rPr>
                <w:spacing w:val="-2"/>
                <w:sz w:val="24"/>
                <w:lang w:val="ru-RU"/>
              </w:rPr>
              <w:t>собрать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829D8">
              <w:rPr>
                <w:spacing w:val="-2"/>
                <w:sz w:val="24"/>
                <w:lang w:val="ru-RU"/>
              </w:rPr>
              <w:t>информацию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829D8">
              <w:rPr>
                <w:spacing w:val="-2"/>
                <w:sz w:val="24"/>
                <w:lang w:val="ru-RU"/>
              </w:rPr>
              <w:t>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829D8">
              <w:rPr>
                <w:spacing w:val="-2"/>
                <w:sz w:val="24"/>
                <w:lang w:val="ru-RU"/>
              </w:rPr>
              <w:t>разрешения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829D8">
              <w:rPr>
                <w:spacing w:val="-2"/>
                <w:sz w:val="24"/>
                <w:lang w:val="ru-RU"/>
              </w:rPr>
              <w:t>ситуации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</w:tr>
      <w:tr w:rsidR="00A74654" w:rsidTr="00A74654">
        <w:trPr>
          <w:trHeight w:val="1933"/>
        </w:trPr>
        <w:tc>
          <w:tcPr>
            <w:tcW w:w="2299" w:type="dxa"/>
          </w:tcPr>
          <w:p w:rsidR="00A74654" w:rsidRDefault="00A74654" w:rsidP="00A74654">
            <w:pPr>
              <w:pStyle w:val="TableParagraph"/>
              <w:ind w:left="276" w:firstLine="3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трансформации</w:t>
            </w:r>
            <w:proofErr w:type="spellEnd"/>
          </w:p>
        </w:tc>
        <w:tc>
          <w:tcPr>
            <w:tcW w:w="7795" w:type="dxa"/>
          </w:tcPr>
          <w:p w:rsidR="00A74654" w:rsidRPr="003540EE" w:rsidRDefault="00A74654" w:rsidP="00A74654">
            <w:pPr>
              <w:pStyle w:val="TableParagraph"/>
              <w:ind w:left="109" w:right="501"/>
              <w:rPr>
                <w:sz w:val="24"/>
                <w:lang w:val="ru-RU"/>
              </w:rPr>
            </w:pPr>
            <w:proofErr w:type="gramStart"/>
            <w:r w:rsidRPr="003540EE">
              <w:rPr>
                <w:spacing w:val="-2"/>
                <w:sz w:val="24"/>
                <w:lang w:val="ru-RU"/>
              </w:rPr>
              <w:t>Способен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рефлексии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540EE">
              <w:rPr>
                <w:spacing w:val="-2"/>
                <w:sz w:val="24"/>
                <w:lang w:val="ru-RU"/>
              </w:rPr>
              <w:t>собственных</w:t>
            </w:r>
            <w:r>
              <w:rPr>
                <w:spacing w:val="-2"/>
                <w:sz w:val="24"/>
                <w:lang w:val="ru-RU"/>
              </w:rPr>
              <w:t xml:space="preserve"> действий. </w:t>
            </w:r>
            <w:r w:rsidRPr="003540EE">
              <w:rPr>
                <w:spacing w:val="-6"/>
                <w:sz w:val="24"/>
                <w:lang w:val="ru-RU"/>
              </w:rPr>
              <w:t>Анализирует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предыдущий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опыт,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связывает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его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540EE">
              <w:rPr>
                <w:spacing w:val="-6"/>
                <w:sz w:val="24"/>
                <w:lang w:val="ru-RU"/>
              </w:rPr>
              <w:t>текущей</w:t>
            </w:r>
            <w:proofErr w:type="gramEnd"/>
          </w:p>
          <w:p w:rsidR="00A74654" w:rsidRPr="003540EE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40EE">
              <w:rPr>
                <w:spacing w:val="-6"/>
                <w:sz w:val="24"/>
                <w:lang w:val="ru-RU"/>
              </w:rPr>
              <w:t>задачей,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старается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поменять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стратегию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поведения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>с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3540EE">
              <w:rPr>
                <w:spacing w:val="-6"/>
                <w:sz w:val="24"/>
                <w:lang w:val="ru-RU"/>
              </w:rPr>
              <w:t xml:space="preserve">учётом </w:t>
            </w:r>
            <w:r w:rsidRPr="003540EE">
              <w:rPr>
                <w:sz w:val="24"/>
                <w:lang w:val="ru-RU"/>
              </w:rPr>
              <w:t>предыдущих ошибок</w:t>
            </w:r>
            <w:r>
              <w:rPr>
                <w:sz w:val="24"/>
                <w:lang w:val="ru-RU"/>
              </w:rPr>
              <w:t>.</w:t>
            </w:r>
          </w:p>
          <w:p w:rsidR="00A74654" w:rsidRPr="007829D8" w:rsidRDefault="00A74654" w:rsidP="00A7465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829D8">
              <w:rPr>
                <w:spacing w:val="-6"/>
                <w:sz w:val="24"/>
                <w:lang w:val="ru-RU"/>
              </w:rPr>
              <w:t>Умеет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смотреть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на ситуацию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под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7829D8">
              <w:rPr>
                <w:spacing w:val="-6"/>
                <w:sz w:val="24"/>
                <w:lang w:val="ru-RU"/>
              </w:rPr>
              <w:t>другим углом</w:t>
            </w:r>
            <w:r>
              <w:rPr>
                <w:spacing w:val="-6"/>
                <w:sz w:val="24"/>
                <w:lang w:val="ru-RU"/>
              </w:rPr>
              <w:t>.</w:t>
            </w:r>
          </w:p>
        </w:tc>
      </w:tr>
    </w:tbl>
    <w:p w:rsidR="00B15A84" w:rsidRPr="007B2B6F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Формирование продуктивных  взаимоотношений  с окружающими</w:t>
      </w:r>
    </w:p>
    <w:p w:rsidR="00B15A84" w:rsidRDefault="00B15A84" w:rsidP="002A703C">
      <w:pPr>
        <w:pStyle w:val="a6"/>
        <w:widowControl w:val="0"/>
        <w:numPr>
          <w:ilvl w:val="0"/>
          <w:numId w:val="1"/>
        </w:numPr>
        <w:autoSpaceDN w:val="0"/>
        <w:adjustRightInd w:val="0"/>
        <w:ind w:left="567" w:right="271" w:firstLine="567"/>
        <w:jc w:val="both"/>
        <w:rPr>
          <w:rFonts w:ascii="Times New Roman" w:hAnsi="Times New Roman" w:cs="Times New Roman"/>
          <w:sz w:val="24"/>
        </w:rPr>
      </w:pPr>
      <w:r w:rsidRPr="007B2B6F">
        <w:rPr>
          <w:rFonts w:ascii="Times New Roman" w:hAnsi="Times New Roman" w:cs="Times New Roman"/>
          <w:sz w:val="24"/>
        </w:rPr>
        <w:t>Повышение социального  статуса ребёнка  в  коллективе</w:t>
      </w:r>
    </w:p>
    <w:p w:rsidR="00B33318" w:rsidRDefault="00B33318" w:rsidP="00B33318">
      <w:pPr>
        <w:pStyle w:val="a6"/>
        <w:widowControl w:val="0"/>
        <w:autoSpaceDN w:val="0"/>
        <w:adjustRightInd w:val="0"/>
        <w:ind w:right="271"/>
        <w:jc w:val="both"/>
        <w:rPr>
          <w:rFonts w:ascii="Times New Roman" w:hAnsi="Times New Roman" w:cs="Times New Roman"/>
          <w:sz w:val="24"/>
        </w:rPr>
      </w:pPr>
    </w:p>
    <w:p w:rsidR="00B33318" w:rsidRDefault="00B33318" w:rsidP="00B33318">
      <w:pPr>
        <w:pStyle w:val="a6"/>
        <w:widowControl w:val="0"/>
        <w:autoSpaceDN w:val="0"/>
        <w:adjustRightInd w:val="0"/>
        <w:ind w:right="271"/>
        <w:jc w:val="both"/>
        <w:rPr>
          <w:rFonts w:ascii="Times New Roman" w:hAnsi="Times New Roman" w:cs="Times New Roman"/>
          <w:sz w:val="24"/>
        </w:rPr>
      </w:pPr>
    </w:p>
    <w:p w:rsidR="00B33318" w:rsidRPr="00A251F1" w:rsidRDefault="00B33318" w:rsidP="00B33318">
      <w:pPr>
        <w:pStyle w:val="a6"/>
        <w:widowControl w:val="0"/>
        <w:autoSpaceDN w:val="0"/>
        <w:adjustRightInd w:val="0"/>
        <w:ind w:right="271"/>
        <w:jc w:val="both"/>
        <w:rPr>
          <w:rFonts w:ascii="Times New Roman" w:hAnsi="Times New Roman" w:cs="Times New Roman"/>
          <w:sz w:val="24"/>
        </w:rPr>
      </w:pPr>
    </w:p>
    <w:p w:rsidR="00B15A84" w:rsidRDefault="00B15A84" w:rsidP="00A74654">
      <w:pPr>
        <w:pStyle w:val="a6"/>
        <w:ind w:left="567" w:right="271" w:firstLine="567"/>
        <w:jc w:val="both"/>
      </w:pPr>
    </w:p>
    <w:p w:rsidR="005F74FA" w:rsidRPr="002A703C" w:rsidRDefault="00B15A84" w:rsidP="002A703C">
      <w:pPr>
        <w:pStyle w:val="a6"/>
        <w:ind w:left="567" w:right="271" w:firstLine="567"/>
        <w:jc w:val="center"/>
        <w:rPr>
          <w:rFonts w:ascii="Times New Roman" w:hAnsi="Times New Roman" w:cs="Times New Roman"/>
        </w:rPr>
      </w:pPr>
      <w:r w:rsidRPr="002A703C">
        <w:rPr>
          <w:rFonts w:ascii="Times New Roman" w:hAnsi="Times New Roman" w:cs="Times New Roman"/>
          <w:b/>
          <w:kern w:val="1"/>
          <w:sz w:val="28"/>
          <w:lang w:bidi="hi-IN"/>
        </w:rPr>
        <w:lastRenderedPageBreak/>
        <w:t xml:space="preserve">Общая характеристика </w:t>
      </w:r>
      <w:r w:rsidR="00FA0427" w:rsidRPr="002A703C">
        <w:rPr>
          <w:rFonts w:ascii="Times New Roman" w:hAnsi="Times New Roman" w:cs="Times New Roman"/>
          <w:b/>
          <w:kern w:val="1"/>
          <w:sz w:val="28"/>
          <w:lang w:bidi="hi-IN"/>
        </w:rPr>
        <w:t>курса внеурочной деятельности</w:t>
      </w:r>
    </w:p>
    <w:p w:rsidR="00A251F1" w:rsidRPr="002E78A4" w:rsidRDefault="00A251F1" w:rsidP="00A74654">
      <w:pPr>
        <w:pStyle w:val="Default"/>
        <w:ind w:left="567" w:right="271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>Современное общество предъявляет новые запросы к действующей системе образования: изменяются повседневные ценности и жизненные ориентиры, всё больше людей находятся в поисках смысла своего существования, и вопрос самореализации становится одним из ключевых в движении к успешности</w:t>
      </w:r>
      <w:proofErr w:type="gramStart"/>
      <w:r w:rsidRPr="002E78A4">
        <w:rPr>
          <w:sz w:val="22"/>
          <w:szCs w:val="22"/>
        </w:rPr>
        <w:t xml:space="preserve"> .</w:t>
      </w:r>
      <w:proofErr w:type="gramEnd"/>
      <w:r w:rsidRPr="002E78A4">
        <w:rPr>
          <w:sz w:val="22"/>
          <w:szCs w:val="22"/>
        </w:rPr>
        <w:t xml:space="preserve"> </w:t>
      </w:r>
    </w:p>
    <w:p w:rsidR="00A251F1" w:rsidRPr="002E78A4" w:rsidRDefault="00A251F1" w:rsidP="00A74654">
      <w:pPr>
        <w:pStyle w:val="Default"/>
        <w:ind w:left="567" w:right="271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>С каждым днём информационный поток расширяется, и, чтобы разобраться в достоверности фактов, одних знаний уже недостаточно. Процесс глобализации подразумевает включённость человека во всё большее число разнообразных социальных связей, что требует с одной стороны, наличия навыков общения, открытости, толерантности, способности поддерживать контакты и сохранять отношения, а с другой — развитого критического мышления для личной свободы и независимости в принятии решений</w:t>
      </w:r>
      <w:r>
        <w:rPr>
          <w:sz w:val="22"/>
          <w:szCs w:val="22"/>
        </w:rPr>
        <w:t>.</w:t>
      </w:r>
      <w:r w:rsidRPr="002E78A4">
        <w:rPr>
          <w:sz w:val="22"/>
          <w:szCs w:val="22"/>
        </w:rPr>
        <w:t xml:space="preserve"> Социальный опыт предыдущих поколений перестаёт быть актуальным, родительские прогнозы не сбываются, отвечать на вопрос о собственных желаниях и ценностях становится всё сложнее</w:t>
      </w:r>
      <w:proofErr w:type="gramStart"/>
      <w:r w:rsidRPr="002E78A4">
        <w:rPr>
          <w:sz w:val="22"/>
          <w:szCs w:val="22"/>
        </w:rPr>
        <w:t xml:space="preserve"> .</w:t>
      </w:r>
      <w:proofErr w:type="gramEnd"/>
      <w:r w:rsidRPr="002E78A4">
        <w:rPr>
          <w:sz w:val="22"/>
          <w:szCs w:val="22"/>
        </w:rPr>
        <w:t xml:space="preserve"> Умение делать самостоятельный выбор, принимать ответственные решения и совершать поступки — всё это, несомненно, должно присутствовать в багаже современного выпускника средней школы . И школа приняла вызов времени: основной ценностью образования признано становление и развитие личности в её индивидуальности, уникальности, неповторимости</w:t>
      </w:r>
      <w:r>
        <w:rPr>
          <w:sz w:val="22"/>
          <w:szCs w:val="22"/>
        </w:rPr>
        <w:t xml:space="preserve">. </w:t>
      </w:r>
      <w:r w:rsidRPr="002E78A4">
        <w:rPr>
          <w:sz w:val="22"/>
          <w:szCs w:val="22"/>
        </w:rPr>
        <w:t xml:space="preserve">Одним из возможных способов реализации поставленной цели является создание образовательной среды, способствующей развитию личностного потенциала каждого ребёнка. </w:t>
      </w:r>
    </w:p>
    <w:p w:rsidR="00A251F1" w:rsidRPr="002E78A4" w:rsidRDefault="00A251F1" w:rsidP="00A74654">
      <w:pPr>
        <w:pStyle w:val="Default"/>
        <w:ind w:left="567" w:right="271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 xml:space="preserve">По инициативе Благотворительного фонда Сбербанка «Вклад в будущее» разрабатывается учебно-методический комплект «Развитие личностного потенциала подростков», который может служить таким решением. </w:t>
      </w:r>
    </w:p>
    <w:p w:rsidR="00A251F1" w:rsidRPr="002E78A4" w:rsidRDefault="00A251F1" w:rsidP="00A74654">
      <w:pPr>
        <w:pStyle w:val="Default"/>
        <w:ind w:left="567" w:right="271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 xml:space="preserve">Данная программа составлена на основе данного учебно-методического комплекта. </w:t>
      </w:r>
    </w:p>
    <w:p w:rsidR="00A251F1" w:rsidRDefault="00A251F1" w:rsidP="00A74654">
      <w:pPr>
        <w:spacing w:after="0"/>
        <w:ind w:left="567" w:right="271" w:firstLine="567"/>
        <w:jc w:val="both"/>
        <w:rPr>
          <w:rFonts w:ascii="Times New Roman" w:hAnsi="Times New Roman" w:cs="Times New Roman"/>
        </w:rPr>
      </w:pPr>
      <w:r w:rsidRPr="00037D17">
        <w:rPr>
          <w:rFonts w:ascii="Times New Roman" w:hAnsi="Times New Roman" w:cs="Times New Roman"/>
        </w:rPr>
        <w:t xml:space="preserve">Данная рабочая программа включает три модуля: «Я и ты» </w:t>
      </w:r>
      <w:r>
        <w:rPr>
          <w:rFonts w:ascii="Times New Roman" w:hAnsi="Times New Roman" w:cs="Times New Roman"/>
        </w:rPr>
        <w:t>-17 часов, «Я и мой выбор»-10</w:t>
      </w:r>
      <w:r w:rsidRPr="00037D17">
        <w:rPr>
          <w:rFonts w:ascii="Times New Roman" w:hAnsi="Times New Roman" w:cs="Times New Roman"/>
        </w:rPr>
        <w:t xml:space="preserve"> часов,</w:t>
      </w:r>
      <w:r>
        <w:rPr>
          <w:rFonts w:ascii="Times New Roman" w:hAnsi="Times New Roman" w:cs="Times New Roman"/>
        </w:rPr>
        <w:t xml:space="preserve"> «Я и мое благополучие» - 7</w:t>
      </w:r>
      <w:r w:rsidRPr="00037D17">
        <w:rPr>
          <w:rFonts w:ascii="Times New Roman" w:hAnsi="Times New Roman" w:cs="Times New Roman"/>
        </w:rPr>
        <w:t xml:space="preserve"> часов, итого 34 часа.</w:t>
      </w:r>
    </w:p>
    <w:p w:rsidR="00A251F1" w:rsidRDefault="00A251F1" w:rsidP="00A74654">
      <w:pPr>
        <w:spacing w:after="0" w:line="240" w:lineRule="auto"/>
        <w:ind w:left="567" w:right="27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МЕСТО КУРСА ВНЕУРОЧНОЙ ДЕЯТЕЛЬНОСТИ «ПРОФОРИЕНТАЦИЯ» В УЧЕБНОМ ПЛАНЕ </w:t>
      </w:r>
    </w:p>
    <w:p w:rsidR="00A251F1" w:rsidRDefault="00A251F1" w:rsidP="00A74654">
      <w:pPr>
        <w:ind w:left="567" w:right="27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Программа курса «Развитие личностного потенциала» рассчитана на 34 часа в год (1 раз в неделю) в 5-7 специальном (коррекционном) классе. В рамках занятий  предусмотрены такие формы работы, как беседы, дискуссии, мастер-классы, тренинги,   коммуникативные </w:t>
      </w:r>
      <w:r>
        <w:rPr>
          <w:rFonts w:ascii="Times New Roman" w:hAnsi="Times New Roman" w:cs="Times New Roman"/>
        </w:rPr>
        <w:t>игры, консультации педагога-</w:t>
      </w:r>
      <w:r>
        <w:rPr>
          <w:rFonts w:ascii="Times New Roman" w:eastAsia="Times New Roman" w:hAnsi="Times New Roman" w:cs="Times New Roman"/>
        </w:rPr>
        <w:t>психолога.</w:t>
      </w:r>
    </w:p>
    <w:p w:rsidR="00A251F1" w:rsidRPr="00A251F1" w:rsidRDefault="00A251F1" w:rsidP="00A74654">
      <w:pPr>
        <w:pStyle w:val="a6"/>
        <w:ind w:left="567" w:right="27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результаты</w:t>
      </w:r>
    </w:p>
    <w:p w:rsidR="00A251F1" w:rsidRDefault="00A251F1" w:rsidP="00A74654">
      <w:pPr>
        <w:pStyle w:val="a7"/>
        <w:ind w:left="567" w:right="271" w:firstLine="567"/>
        <w:rPr>
          <w:spacing w:val="-6"/>
        </w:rPr>
      </w:pPr>
      <w:r>
        <w:rPr>
          <w:spacing w:val="-4"/>
        </w:rPr>
        <w:t xml:space="preserve">Личностные результаты заключаются в понимании подростком цели своей учебной деятельности, </w:t>
      </w:r>
      <w:r>
        <w:rPr>
          <w:spacing w:val="-6"/>
        </w:rPr>
        <w:t xml:space="preserve">формировании и понимании своей системы ценностей, самоопределении. </w:t>
      </w:r>
    </w:p>
    <w:p w:rsidR="00A251F1" w:rsidRDefault="00A251F1" w:rsidP="00A74654">
      <w:pPr>
        <w:pStyle w:val="a7"/>
        <w:ind w:left="567" w:right="271" w:firstLine="567"/>
      </w:pPr>
      <w:proofErr w:type="spellStart"/>
      <w:r>
        <w:rPr>
          <w:spacing w:val="-6"/>
        </w:rPr>
        <w:t>Метапредметные</w:t>
      </w:r>
      <w:proofErr w:type="spellEnd"/>
      <w:r>
        <w:rPr>
          <w:spacing w:val="-6"/>
        </w:rPr>
        <w:t xml:space="preserve"> результаты тесно связаны со способностью подростка к самообразованию и саморазвитию, а также способностью </w:t>
      </w:r>
      <w:r>
        <w:t>к коммуникации и групповой работе.</w:t>
      </w:r>
    </w:p>
    <w:p w:rsidR="00A251F1" w:rsidRDefault="00A251F1" w:rsidP="00A251F1">
      <w:pPr>
        <w:pStyle w:val="a7"/>
        <w:ind w:right="451" w:firstLine="288"/>
      </w:pPr>
    </w:p>
    <w:p w:rsidR="00A251F1" w:rsidRPr="00716AFD" w:rsidRDefault="00A251F1" w:rsidP="00A251F1">
      <w:pPr>
        <w:ind w:right="240" w:firstLine="567"/>
        <w:jc w:val="both"/>
        <w:rPr>
          <w:rFonts w:ascii="Times New Roman" w:eastAsia="Times New Roman" w:hAnsi="Times New Roman" w:cs="Times New Roman"/>
        </w:rPr>
        <w:sectPr w:rsidR="00A251F1" w:rsidRPr="00716AFD" w:rsidSect="001246D5">
          <w:pgSz w:w="11910" w:h="16840"/>
          <w:pgMar w:top="851" w:right="440" w:bottom="280" w:left="284" w:header="720" w:footer="720" w:gutter="0"/>
          <w:cols w:space="720"/>
        </w:sectPr>
      </w:pPr>
    </w:p>
    <w:p w:rsidR="005F74FA" w:rsidRPr="00474048" w:rsidRDefault="005F74FA" w:rsidP="005F74FA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686F" w:rsidRPr="00FC13DD" w:rsidRDefault="00D5686F" w:rsidP="00D5686F">
      <w:pPr>
        <w:pStyle w:val="a3"/>
        <w:shd w:val="clear" w:color="auto" w:fill="FFFFFF"/>
        <w:spacing w:line="270" w:lineRule="atLeast"/>
        <w:jc w:val="center"/>
        <w:rPr>
          <w:bCs/>
          <w:iCs/>
          <w:sz w:val="22"/>
          <w:szCs w:val="22"/>
        </w:rPr>
      </w:pPr>
      <w:r w:rsidRPr="00FC13DD">
        <w:rPr>
          <w:rStyle w:val="a4"/>
          <w:iCs/>
          <w:sz w:val="22"/>
          <w:szCs w:val="22"/>
        </w:rPr>
        <w:t xml:space="preserve">Содержание </w:t>
      </w:r>
      <w:r w:rsidR="0040593A">
        <w:rPr>
          <w:rStyle w:val="a4"/>
          <w:iCs/>
          <w:sz w:val="22"/>
          <w:szCs w:val="22"/>
        </w:rPr>
        <w:t>курса внеурочной деятельности</w:t>
      </w:r>
      <w:r w:rsidRPr="00FC13DD">
        <w:rPr>
          <w:rStyle w:val="a4"/>
          <w:iCs/>
          <w:sz w:val="22"/>
          <w:szCs w:val="22"/>
        </w:rPr>
        <w:t xml:space="preserve"> </w:t>
      </w:r>
      <w:r w:rsidR="0040593A">
        <w:rPr>
          <w:rStyle w:val="a4"/>
          <w:iCs/>
          <w:sz w:val="22"/>
          <w:szCs w:val="22"/>
        </w:rPr>
        <w:t>«Развитие личностного потенциала</w:t>
      </w:r>
      <w:r w:rsidRPr="00FC13DD">
        <w:rPr>
          <w:rStyle w:val="a5"/>
          <w:bCs/>
          <w:i w:val="0"/>
          <w:sz w:val="22"/>
          <w:szCs w:val="22"/>
        </w:rPr>
        <w:t>»</w:t>
      </w: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2410"/>
        <w:gridCol w:w="2126"/>
        <w:gridCol w:w="9356"/>
      </w:tblGrid>
      <w:tr w:rsidR="00D5686F" w:rsidRPr="00FC13DD" w:rsidTr="0040593A">
        <w:tc>
          <w:tcPr>
            <w:tcW w:w="709" w:type="dxa"/>
            <w:vAlign w:val="center"/>
          </w:tcPr>
          <w:p w:rsidR="00D5686F" w:rsidRPr="00FC13DD" w:rsidRDefault="00D5686F" w:rsidP="00440A2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 xml:space="preserve">  №   </w:t>
            </w:r>
          </w:p>
        </w:tc>
        <w:tc>
          <w:tcPr>
            <w:tcW w:w="2410" w:type="dxa"/>
            <w:vAlign w:val="center"/>
          </w:tcPr>
          <w:p w:rsidR="00D5686F" w:rsidRPr="00FC13DD" w:rsidRDefault="00D5686F" w:rsidP="00440A2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 xml:space="preserve">    Название раздела</w:t>
            </w:r>
          </w:p>
        </w:tc>
        <w:tc>
          <w:tcPr>
            <w:tcW w:w="2126" w:type="dxa"/>
            <w:vAlign w:val="center"/>
          </w:tcPr>
          <w:p w:rsidR="00D5686F" w:rsidRPr="00FC13DD" w:rsidRDefault="00D5686F" w:rsidP="00440A2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 xml:space="preserve">Кол-во  часов </w:t>
            </w:r>
          </w:p>
        </w:tc>
        <w:tc>
          <w:tcPr>
            <w:tcW w:w="9356" w:type="dxa"/>
          </w:tcPr>
          <w:p w:rsidR="00D5686F" w:rsidRPr="00FC13DD" w:rsidRDefault="00D5686F" w:rsidP="00440A2A">
            <w:pPr>
              <w:pStyle w:val="a3"/>
              <w:jc w:val="center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>Содержание раздела</w:t>
            </w:r>
          </w:p>
        </w:tc>
      </w:tr>
      <w:tr w:rsidR="0040593A" w:rsidRPr="00FC13DD" w:rsidTr="0040593A">
        <w:tc>
          <w:tcPr>
            <w:tcW w:w="709" w:type="dxa"/>
            <w:vAlign w:val="center"/>
          </w:tcPr>
          <w:p w:rsidR="0040593A" w:rsidRPr="00FC13DD" w:rsidRDefault="0040593A" w:rsidP="0040593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2410" w:type="dxa"/>
            <w:vAlign w:val="center"/>
          </w:tcPr>
          <w:p w:rsidR="0040593A" w:rsidRPr="00F30DBA" w:rsidRDefault="0040593A" w:rsidP="0040593A">
            <w:pPr>
              <w:ind w:left="-15" w:right="57"/>
              <w:jc w:val="center"/>
              <w:rPr>
                <w:rFonts w:ascii="Times New Roman" w:hAnsi="Times New Roman" w:cs="Times New Roman"/>
              </w:rPr>
            </w:pPr>
            <w:r w:rsidRPr="00F30DBA">
              <w:rPr>
                <w:rFonts w:ascii="Times New Roman" w:hAnsi="Times New Roman" w:cs="Times New Roman"/>
              </w:rPr>
              <w:t xml:space="preserve">Я и </w:t>
            </w:r>
            <w:r w:rsidRPr="00F30DBA">
              <w:rPr>
                <w:rFonts w:ascii="Times New Roman" w:hAnsi="Times New Roman" w:cs="Times New Roman"/>
                <w:spacing w:val="-5"/>
              </w:rPr>
              <w:t>ты</w:t>
            </w:r>
          </w:p>
        </w:tc>
        <w:tc>
          <w:tcPr>
            <w:tcW w:w="2126" w:type="dxa"/>
            <w:vAlign w:val="center"/>
          </w:tcPr>
          <w:p w:rsidR="0040593A" w:rsidRDefault="0040593A" w:rsidP="0040593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356" w:type="dxa"/>
          </w:tcPr>
          <w:p w:rsidR="0040593A" w:rsidRPr="00F6026A" w:rsidRDefault="0040593A" w:rsidP="0040593A">
            <w:pPr>
              <w:pStyle w:val="TableParagraph"/>
              <w:spacing w:line="268" w:lineRule="exact"/>
            </w:pPr>
            <w:r w:rsidRPr="00F6026A">
              <w:t>Знакомство с</w:t>
            </w:r>
            <w:r w:rsidRPr="00F6026A">
              <w:rPr>
                <w:spacing w:val="-2"/>
              </w:rPr>
              <w:t xml:space="preserve"> содержанием</w:t>
            </w:r>
          </w:p>
          <w:p w:rsidR="0040593A" w:rsidRPr="00F6026A" w:rsidRDefault="0040593A" w:rsidP="0040593A">
            <w:pPr>
              <w:pStyle w:val="TableParagraph"/>
            </w:pPr>
            <w:r w:rsidRPr="00F6026A">
              <w:t>программы, создание классного Соглашения, рефлексия опыта использования Соглашения,</w:t>
            </w:r>
          </w:p>
          <w:p w:rsidR="0040593A" w:rsidRPr="00F6026A" w:rsidRDefault="0040593A" w:rsidP="0040593A">
            <w:pPr>
              <w:pStyle w:val="TableParagraph"/>
              <w:ind w:right="56"/>
            </w:pPr>
            <w:r w:rsidRPr="00F6026A">
              <w:t xml:space="preserve">исследование причин разногласия и причин понимания, тема чужой тайны, </w:t>
            </w:r>
            <w:proofErr w:type="spellStart"/>
            <w:r w:rsidRPr="00F6026A">
              <w:t>самовосприятие</w:t>
            </w:r>
            <w:proofErr w:type="spellEnd"/>
            <w:proofErr w:type="gramStart"/>
            <w:r w:rsidRPr="00F6026A">
              <w:t xml:space="preserve"> ,</w:t>
            </w:r>
            <w:proofErr w:type="gramEnd"/>
            <w:r w:rsidRPr="00F6026A">
              <w:t>осознание ответственности за себя и свои</w:t>
            </w:r>
          </w:p>
          <w:p w:rsidR="0040593A" w:rsidRPr="00F6026A" w:rsidRDefault="0040593A" w:rsidP="0040593A">
            <w:pPr>
              <w:pStyle w:val="TableParagraph"/>
            </w:pPr>
            <w:r w:rsidRPr="00F6026A">
              <w:t>поступки. Как складывается наше мнение о других людях, как</w:t>
            </w:r>
          </w:p>
          <w:p w:rsidR="0040593A" w:rsidRPr="00F6026A" w:rsidRDefault="0040593A" w:rsidP="0040593A">
            <w:pPr>
              <w:pStyle w:val="TableParagraph"/>
              <w:spacing w:line="270" w:lineRule="atLeast"/>
            </w:pPr>
            <w:r w:rsidRPr="00F6026A">
              <w:t xml:space="preserve">избежать предвзятости? Как чувствовать личные границы, находясь в обществе? Ненасильственное общение, осознание собственных мотивов и ценностей, ответственности за собственное благополучие. Рефлексивная практика. </w:t>
            </w:r>
          </w:p>
        </w:tc>
      </w:tr>
      <w:tr w:rsidR="0040593A" w:rsidRPr="00FC13DD" w:rsidTr="0040593A">
        <w:tc>
          <w:tcPr>
            <w:tcW w:w="709" w:type="dxa"/>
            <w:vAlign w:val="center"/>
          </w:tcPr>
          <w:p w:rsidR="0040593A" w:rsidRPr="00FC13DD" w:rsidRDefault="0040593A" w:rsidP="0040593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2410" w:type="dxa"/>
            <w:vAlign w:val="center"/>
          </w:tcPr>
          <w:p w:rsidR="0040593A" w:rsidRPr="00F30DBA" w:rsidRDefault="0040593A" w:rsidP="0040593A">
            <w:pPr>
              <w:pStyle w:val="TableParagraph"/>
              <w:ind w:left="0" w:right="141"/>
              <w:jc w:val="center"/>
            </w:pPr>
            <w:r w:rsidRPr="00F30DBA">
              <w:t>Управление собой</w:t>
            </w:r>
          </w:p>
        </w:tc>
        <w:tc>
          <w:tcPr>
            <w:tcW w:w="2126" w:type="dxa"/>
            <w:vAlign w:val="center"/>
          </w:tcPr>
          <w:p w:rsidR="0040593A" w:rsidRDefault="0040593A" w:rsidP="0040593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56" w:type="dxa"/>
          </w:tcPr>
          <w:p w:rsidR="0040593A" w:rsidRPr="00A318AA" w:rsidRDefault="0040593A" w:rsidP="0040593A">
            <w:pPr>
              <w:pStyle w:val="Default"/>
              <w:ind w:left="147"/>
              <w:rPr>
                <w:sz w:val="22"/>
                <w:szCs w:val="22"/>
              </w:rPr>
            </w:pPr>
            <w:r w:rsidRPr="00F6026A">
              <w:rPr>
                <w:sz w:val="22"/>
                <w:szCs w:val="22"/>
              </w:rPr>
              <w:t xml:space="preserve">Поведенческая (управление собственными действиями, поступками), познавательная (управление собственным вниманием) и телесная (управление своими состояниями в стрессовых ситуациях) области </w:t>
            </w:r>
            <w:proofErr w:type="spellStart"/>
            <w:r w:rsidRPr="00F6026A">
              <w:rPr>
                <w:sz w:val="22"/>
                <w:szCs w:val="22"/>
              </w:rPr>
              <w:t>саморегуляции</w:t>
            </w:r>
            <w:proofErr w:type="spellEnd"/>
            <w:r w:rsidRPr="00F6026A">
              <w:rPr>
                <w:sz w:val="22"/>
                <w:szCs w:val="22"/>
              </w:rPr>
              <w:t xml:space="preserve">. Знания о свойствах внимания, стрессе, связи эмоций и телесных проявлений, влиянии различных факторов на психологическое здоровье, упражнения на развитие навыков управления вниманием и </w:t>
            </w:r>
            <w:proofErr w:type="spellStart"/>
            <w:r w:rsidRPr="00F6026A">
              <w:rPr>
                <w:sz w:val="22"/>
                <w:szCs w:val="22"/>
              </w:rPr>
              <w:t>совладания</w:t>
            </w:r>
            <w:proofErr w:type="spellEnd"/>
            <w:r w:rsidRPr="00F6026A">
              <w:rPr>
                <w:sz w:val="22"/>
                <w:szCs w:val="22"/>
              </w:rPr>
              <w:t xml:space="preserve"> со стрессом. </w:t>
            </w:r>
            <w:r w:rsidRPr="00A318AA">
              <w:rPr>
                <w:sz w:val="22"/>
                <w:szCs w:val="22"/>
              </w:rPr>
              <w:t xml:space="preserve">Создание условий для формирования у подростков ответственного отношения к себе и умения заботиться о своём состоянии (организме) </w:t>
            </w:r>
          </w:p>
        </w:tc>
      </w:tr>
      <w:tr w:rsidR="0040593A" w:rsidRPr="00FC13DD" w:rsidTr="0040593A">
        <w:tc>
          <w:tcPr>
            <w:tcW w:w="709" w:type="dxa"/>
            <w:vAlign w:val="center"/>
          </w:tcPr>
          <w:p w:rsidR="0040593A" w:rsidRPr="00FC13DD" w:rsidRDefault="0040593A" w:rsidP="0040593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410" w:type="dxa"/>
            <w:vAlign w:val="center"/>
          </w:tcPr>
          <w:p w:rsidR="0040593A" w:rsidRPr="00F30DBA" w:rsidRDefault="0040593A" w:rsidP="0040593A">
            <w:pPr>
              <w:spacing w:line="256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F30DBA">
              <w:rPr>
                <w:rFonts w:ascii="Times New Roman" w:hAnsi="Times New Roman" w:cs="Times New Roman"/>
              </w:rPr>
              <w:t>Я и мой выбор</w:t>
            </w:r>
          </w:p>
        </w:tc>
        <w:tc>
          <w:tcPr>
            <w:tcW w:w="2126" w:type="dxa"/>
            <w:vAlign w:val="center"/>
          </w:tcPr>
          <w:p w:rsidR="0040593A" w:rsidRPr="00FC13DD" w:rsidRDefault="0040593A" w:rsidP="0040593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56" w:type="dxa"/>
          </w:tcPr>
          <w:p w:rsidR="0040593A" w:rsidRPr="00F6026A" w:rsidRDefault="0040593A" w:rsidP="0040593A">
            <w:pPr>
              <w:pStyle w:val="Default"/>
              <w:ind w:left="143"/>
              <w:rPr>
                <w:rFonts w:cs="Circe"/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Знакомство с общим со</w:t>
            </w:r>
            <w:r w:rsidRPr="00F6026A">
              <w:rPr>
                <w:rFonts w:cs="Circe"/>
                <w:sz w:val="22"/>
                <w:szCs w:val="22"/>
              </w:rPr>
              <w:softHyphen/>
              <w:t>держанием курса, договор о принципах взаи</w:t>
            </w:r>
            <w:r w:rsidRPr="00F6026A">
              <w:rPr>
                <w:rFonts w:cs="Circe"/>
                <w:sz w:val="22"/>
                <w:szCs w:val="22"/>
              </w:rPr>
              <w:softHyphen/>
              <w:t>модействия в группе. Признаки качественного выбора, среди которых выделяются связь с личными ценностями и учёт ценностей других людей. Анализ мотивов своих действий и  их осознание, стре</w:t>
            </w:r>
            <w:r w:rsidRPr="00F6026A">
              <w:rPr>
                <w:rFonts w:cs="Circe"/>
                <w:sz w:val="22"/>
                <w:szCs w:val="22"/>
              </w:rPr>
              <w:softHyphen/>
              <w:t>мление к успеху или избегание неудач.</w:t>
            </w:r>
          </w:p>
          <w:p w:rsidR="0040593A" w:rsidRPr="00F6026A" w:rsidRDefault="0040593A" w:rsidP="0040593A">
            <w:pPr>
              <w:pStyle w:val="Default"/>
              <w:ind w:left="143"/>
              <w:rPr>
                <w:rFonts w:cs="Circe"/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Ориентирование на создание образа будущего, на поиск личных и других ресурсов для движения к цели.</w:t>
            </w:r>
          </w:p>
          <w:p w:rsidR="0040593A" w:rsidRPr="00F6026A" w:rsidRDefault="0040593A" w:rsidP="0040593A">
            <w:pPr>
              <w:pStyle w:val="Default"/>
              <w:ind w:left="143"/>
              <w:rPr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Опыт осмысленного выбора профессионального пути и его последствий.</w:t>
            </w:r>
          </w:p>
        </w:tc>
      </w:tr>
      <w:tr w:rsidR="00D5686F" w:rsidRPr="00FC13DD" w:rsidTr="0040593A">
        <w:tc>
          <w:tcPr>
            <w:tcW w:w="709" w:type="dxa"/>
          </w:tcPr>
          <w:p w:rsidR="00D5686F" w:rsidRPr="00FC13DD" w:rsidRDefault="00D5686F" w:rsidP="00440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5686F" w:rsidRPr="00FC13DD" w:rsidRDefault="00D5686F" w:rsidP="00440A2A">
            <w:pPr>
              <w:pStyle w:val="a3"/>
              <w:rPr>
                <w:sz w:val="22"/>
                <w:szCs w:val="22"/>
              </w:rPr>
            </w:pPr>
            <w:r w:rsidRPr="00FC13DD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D5686F" w:rsidRPr="00FC13DD" w:rsidRDefault="0040593A" w:rsidP="0040593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356" w:type="dxa"/>
          </w:tcPr>
          <w:p w:rsidR="00D5686F" w:rsidRPr="00FC13DD" w:rsidRDefault="00D5686F" w:rsidP="00440A2A">
            <w:pPr>
              <w:pStyle w:val="a3"/>
              <w:rPr>
                <w:sz w:val="22"/>
                <w:szCs w:val="22"/>
              </w:rPr>
            </w:pPr>
          </w:p>
        </w:tc>
      </w:tr>
    </w:tbl>
    <w:p w:rsidR="005F74FA" w:rsidRPr="00474048" w:rsidRDefault="005F74FA" w:rsidP="005F74FA">
      <w:pPr>
        <w:jc w:val="both"/>
        <w:rPr>
          <w:rStyle w:val="c0"/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686F" w:rsidRDefault="00D5686F" w:rsidP="00D5686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4FA" w:rsidRDefault="005F74FA" w:rsidP="005F74FA">
      <w:pPr>
        <w:jc w:val="both"/>
        <w:rPr>
          <w:rStyle w:val="c0"/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0593A" w:rsidRDefault="0040593A" w:rsidP="005F74FA">
      <w:pPr>
        <w:jc w:val="both"/>
        <w:rPr>
          <w:rStyle w:val="c0"/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0593A" w:rsidRDefault="0040593A" w:rsidP="005F74FA">
      <w:pPr>
        <w:jc w:val="both"/>
        <w:rPr>
          <w:rStyle w:val="c0"/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0593A" w:rsidRPr="00474048" w:rsidRDefault="0040593A" w:rsidP="005F74FA">
      <w:pPr>
        <w:jc w:val="both"/>
        <w:rPr>
          <w:rStyle w:val="c0"/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686F" w:rsidRPr="00474048" w:rsidRDefault="00D5686F" w:rsidP="000B5D5B">
      <w:pPr>
        <w:pStyle w:val="a7"/>
        <w:jc w:val="center"/>
        <w:rPr>
          <w:b/>
          <w:sz w:val="20"/>
          <w:szCs w:val="20"/>
        </w:rPr>
      </w:pPr>
    </w:p>
    <w:p w:rsidR="00D5686F" w:rsidRPr="00D5686F" w:rsidRDefault="00D5686F" w:rsidP="00D5686F">
      <w:pPr>
        <w:pStyle w:val="ae"/>
        <w:spacing w:after="0" w:line="360" w:lineRule="auto"/>
        <w:jc w:val="center"/>
        <w:rPr>
          <w:rFonts w:cs="Times New Roman"/>
          <w:sz w:val="18"/>
          <w:szCs w:val="24"/>
        </w:rPr>
      </w:pPr>
      <w:r w:rsidRPr="00D5686F">
        <w:rPr>
          <w:rFonts w:ascii="Times New Roman" w:hAnsi="Times New Roman" w:cs="Times New Roman"/>
          <w:b/>
          <w:szCs w:val="24"/>
          <w:lang w:eastAsia="ru-RU"/>
        </w:rPr>
        <w:lastRenderedPageBreak/>
        <w:t>Учебно-тематическое планирование</w:t>
      </w:r>
      <w:r w:rsidRPr="00D5686F">
        <w:rPr>
          <w:rFonts w:ascii="Times New Roman" w:hAnsi="Times New Roman" w:cs="Times New Roman"/>
          <w:b/>
          <w:kern w:val="1"/>
          <w:szCs w:val="24"/>
        </w:rPr>
        <w:t xml:space="preserve"> </w:t>
      </w:r>
      <w:r w:rsidR="00766323">
        <w:rPr>
          <w:rFonts w:ascii="Times New Roman" w:hAnsi="Times New Roman" w:cs="Times New Roman"/>
          <w:b/>
          <w:kern w:val="1"/>
          <w:szCs w:val="24"/>
        </w:rPr>
        <w:t>курса «Развитие личностного потенциала»</w:t>
      </w:r>
      <w:r w:rsidRPr="00D5686F">
        <w:rPr>
          <w:rFonts w:ascii="Times New Roman" w:hAnsi="Times New Roman" w:cs="Times New Roman"/>
          <w:b/>
          <w:kern w:val="1"/>
          <w:szCs w:val="24"/>
        </w:rPr>
        <w:t xml:space="preserve"> 5</w:t>
      </w:r>
      <w:r w:rsidR="00766323">
        <w:rPr>
          <w:rFonts w:ascii="Times New Roman" w:hAnsi="Times New Roman" w:cs="Times New Roman"/>
          <w:b/>
          <w:kern w:val="1"/>
          <w:szCs w:val="24"/>
        </w:rPr>
        <w:t>-7А</w:t>
      </w:r>
      <w:r w:rsidRPr="00D5686F">
        <w:rPr>
          <w:rFonts w:ascii="Times New Roman" w:hAnsi="Times New Roman" w:cs="Times New Roman"/>
          <w:b/>
          <w:kern w:val="1"/>
          <w:szCs w:val="24"/>
        </w:rPr>
        <w:t xml:space="preserve"> класс</w:t>
      </w:r>
    </w:p>
    <w:tbl>
      <w:tblPr>
        <w:tblW w:w="15168" w:type="dxa"/>
        <w:tblInd w:w="-34" w:type="dxa"/>
        <w:tblLayout w:type="fixed"/>
        <w:tblLook w:val="0000"/>
      </w:tblPr>
      <w:tblGrid>
        <w:gridCol w:w="1275"/>
        <w:gridCol w:w="3971"/>
        <w:gridCol w:w="1275"/>
        <w:gridCol w:w="5954"/>
        <w:gridCol w:w="1276"/>
        <w:gridCol w:w="1417"/>
      </w:tblGrid>
      <w:tr w:rsidR="00D5686F" w:rsidTr="00D5686F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86F" w:rsidRDefault="00D5686F" w:rsidP="0040593A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86F" w:rsidRDefault="00D5686F" w:rsidP="0040593A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86F" w:rsidRDefault="00D5686F" w:rsidP="0040593A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урока  в разделе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86F" w:rsidRDefault="00D5686F" w:rsidP="0040593A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86F" w:rsidRDefault="00D5686F" w:rsidP="0040593A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TableParagraph"/>
              <w:spacing w:line="256" w:lineRule="exact"/>
              <w:ind w:left="0"/>
              <w:rPr>
                <w:color w:val="221F1F"/>
                <w:spacing w:val="-6"/>
                <w:sz w:val="20"/>
                <w:szCs w:val="20"/>
              </w:rPr>
            </w:pPr>
            <w:r w:rsidRPr="00E93031">
              <w:rPr>
                <w:color w:val="221F1F"/>
                <w:spacing w:val="-6"/>
                <w:sz w:val="20"/>
                <w:szCs w:val="20"/>
              </w:rPr>
              <w:t>Путешествие продолжается</w:t>
            </w:r>
          </w:p>
          <w:p w:rsidR="0040593A" w:rsidRPr="00E93031" w:rsidRDefault="0040593A" w:rsidP="002A703C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730A9C" w:rsidP="002A70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диалоге, знакомятся с особенностями курса.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2"/>
              <w:spacing w:before="0" w:line="540" w:lineRule="atLeast"/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  <w:t>Мы договариваемся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30A9C" w:rsidP="002A703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Осознают свои чувства и эмоции, связанные со школой; понимают, как его настроение в школе влияет на успеваемость и отношения с одноклассниками и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учителями</w:t>
            </w:r>
            <w:proofErr w:type="gramStart"/>
            <w:r w:rsidRPr="00766323">
              <w:rPr>
                <w:color w:val="1B1B1B"/>
                <w:sz w:val="22"/>
                <w:szCs w:val="22"/>
              </w:rPr>
              <w:t>;у</w:t>
            </w:r>
            <w:proofErr w:type="gramEnd"/>
            <w:r w:rsidRPr="00766323">
              <w:rPr>
                <w:color w:val="1B1B1B"/>
                <w:sz w:val="22"/>
                <w:szCs w:val="22"/>
              </w:rPr>
              <w:t>частвуют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 в обсуждении и принятии классного Соглашения о взаимоотношениях.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2"/>
              <w:spacing w:before="0" w:line="540" w:lineRule="atLeast"/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  <w:t>Одноклассник равно друг?</w:t>
            </w:r>
          </w:p>
          <w:p w:rsidR="0040593A" w:rsidRPr="00E93031" w:rsidRDefault="0040593A" w:rsidP="002A703C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30A9C" w:rsidP="002A703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proofErr w:type="spellStart"/>
            <w:r w:rsidRPr="00766323">
              <w:rPr>
                <w:color w:val="1B1B1B"/>
                <w:sz w:val="22"/>
                <w:szCs w:val="22"/>
              </w:rPr>
              <w:t>Различют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 понятия дружбы и сотрудничества; проявляют готовность к сотрудничеству с одноклассниками.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4"/>
              <w:pBdr>
                <w:bottom w:val="single" w:sz="6" w:space="11" w:color="E0E1E3"/>
              </w:pBdr>
              <w:spacing w:before="0" w:line="390" w:lineRule="atLeast"/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>О сотрудничестве и поддержке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30A9C" w:rsidP="002A703C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Получают игровой опыт сотрудничества и возможность его проанализировать; знают, какие качества нужны для эффективного сотрудничества; адекватно оценивают свою </w:t>
            </w:r>
            <w:proofErr w:type="gramStart"/>
            <w:r w:rsidRPr="00766323">
              <w:rPr>
                <w:color w:val="1B1B1B"/>
                <w:sz w:val="22"/>
                <w:szCs w:val="22"/>
              </w:rPr>
              <w:t>способность к сотрудничеству</w:t>
            </w:r>
            <w:proofErr w:type="gramEnd"/>
            <w:r w:rsidRPr="00766323">
              <w:rPr>
                <w:color w:val="1B1B1B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4"/>
              <w:pBdr>
                <w:bottom w:val="single" w:sz="6" w:space="11" w:color="E0E1E3"/>
              </w:pBdr>
              <w:spacing w:before="0" w:line="390" w:lineRule="atLeast"/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>Трудности диалога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30A9C" w:rsidP="002A703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Анализируют ситуации с точки зрения эффективности коммуникации; распознают неконструктивные стратегии в общении; понимают разницу между фактом и суждением.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766323">
        <w:trPr>
          <w:trHeight w:val="119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4"/>
              <w:pBdr>
                <w:bottom w:val="single" w:sz="6" w:space="11" w:color="E0E1E3"/>
              </w:pBdr>
              <w:spacing w:before="0" w:line="390" w:lineRule="atLeast"/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>От суждения к факту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6C0349" w:rsidP="002A703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Участвуют в диалоге; </w:t>
            </w:r>
            <w:r w:rsidR="00730A9C" w:rsidRPr="00766323">
              <w:rPr>
                <w:color w:val="1B1B1B"/>
                <w:sz w:val="22"/>
                <w:szCs w:val="22"/>
              </w:rPr>
              <w:t>знает, что эмоциональная реакция на стимул зависит от того, как мы к нему относимся;</w:t>
            </w:r>
            <w:r w:rsidRPr="00766323">
              <w:rPr>
                <w:color w:val="1B1B1B"/>
                <w:sz w:val="22"/>
                <w:szCs w:val="22"/>
              </w:rPr>
              <w:t xml:space="preserve"> </w:t>
            </w:r>
            <w:r w:rsidR="00730A9C" w:rsidRPr="00766323">
              <w:rPr>
                <w:color w:val="1B1B1B"/>
                <w:sz w:val="22"/>
                <w:szCs w:val="22"/>
              </w:rPr>
              <w:t>отличает факт от суждения.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4"/>
              <w:pBdr>
                <w:bottom w:val="single" w:sz="6" w:space="11" w:color="E0E1E3"/>
              </w:pBdr>
              <w:spacing w:before="0" w:line="390" w:lineRule="atLeast"/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 xml:space="preserve">Факты и суждения </w:t>
            </w:r>
            <w:proofErr w:type="gramStart"/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>о</w:t>
            </w:r>
            <w:proofErr w:type="gramEnd"/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 xml:space="preserve"> другом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Анализируют свой опыт суждения о ком-то под влиянием внешней установки;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осознют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 некоторые свои суждения о других и то, как они отражаются на взаимоотношениях.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4"/>
              <w:pBdr>
                <w:bottom w:val="single" w:sz="6" w:space="11" w:color="E0E1E3"/>
              </w:pBdr>
              <w:spacing w:before="0" w:line="390" w:lineRule="atLeast"/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>Эмоции в общении (часть 1)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Понимают, что причиной эмоции является не ситуация, а то, как мы её оцениваем; осознают некоторые свои установки, влияющие на результат взаимодействия.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E93031">
              <w:rPr>
                <w:color w:val="1B1B1B"/>
                <w:sz w:val="20"/>
                <w:szCs w:val="20"/>
              </w:rPr>
              <w:t>Эмоции в общении (часть 2)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Различают каналы передачи информации: вербальный, невербальный,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паравербальный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; эмоциональные оттенки слов; свой эмоциональный словарь;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понимют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 и корректно транслирует эмоции с помощью невербальных средств; идентифицируют и умеют выразить эмоцию интонационно.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  <w:r w:rsidRPr="00E93031">
              <w:rPr>
                <w:sz w:val="20"/>
                <w:szCs w:val="20"/>
              </w:rPr>
              <w:t>Потребности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Видят связь между желаниями, потребностями и эмоциями, чувствами; могут определить свои потребности во взаимодействии с разными людьми.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E93031">
              <w:rPr>
                <w:sz w:val="20"/>
                <w:szCs w:val="20"/>
              </w:rPr>
              <w:t>Управление эмоциями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Знают стратегии управления эмоциями; умеют управлять своими эмоциями с помощью воображения и телесных приёмов.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E93031">
              <w:rPr>
                <w:sz w:val="20"/>
                <w:szCs w:val="20"/>
              </w:rPr>
              <w:t>Секреты диалога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Могут рассказать, в чём состоит суть ненасильственного общения; понимают роль каждого из четырёх компонентов ННО в диалоге.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2"/>
              <w:spacing w:before="0" w:line="540" w:lineRule="atLeast"/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  <w:t>Разговор с самим собой</w:t>
            </w:r>
          </w:p>
          <w:p w:rsidR="0040593A" w:rsidRPr="00E93031" w:rsidRDefault="0040593A" w:rsidP="002A703C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spacing w:before="0" w:beforeAutospacing="0" w:after="0" w:afterAutospacing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Могут определить свой привычный внутренний диалог и почувствовать его влияние на самоощущение; осваивают способ управления (регулирования) внутреннего диалога через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переформулирование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E93031">
              <w:rPr>
                <w:sz w:val="20"/>
                <w:szCs w:val="20"/>
              </w:rPr>
              <w:t>Просьба или требование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Понимают важность формулирования просьбы; отличают просьбу от требования на слух по лексике и интонации; осознают свою реакцию на отказ и связанные с этим убеждения; понимают, когда его просьбы являются скорее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требованиями</w:t>
            </w:r>
            <w:proofErr w:type="gramStart"/>
            <w:r w:rsidRPr="00766323">
              <w:rPr>
                <w:color w:val="1B1B1B"/>
                <w:sz w:val="22"/>
                <w:szCs w:val="22"/>
              </w:rPr>
              <w:t>;з</w:t>
            </w:r>
            <w:proofErr w:type="gramEnd"/>
            <w:r w:rsidRPr="00766323">
              <w:rPr>
                <w:color w:val="1B1B1B"/>
                <w:sz w:val="22"/>
                <w:szCs w:val="22"/>
              </w:rPr>
              <w:t>нают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>, что возможен отказ в ответ на просьбу.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TableParagraph"/>
              <w:spacing w:line="264" w:lineRule="exact"/>
              <w:ind w:left="0"/>
              <w:rPr>
                <w:sz w:val="20"/>
                <w:szCs w:val="20"/>
              </w:rPr>
            </w:pPr>
            <w:r w:rsidRPr="00E93031">
              <w:rPr>
                <w:sz w:val="20"/>
                <w:szCs w:val="20"/>
              </w:rPr>
              <w:t>Говорим на языке Жирафа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Умеют формулировать просьбу на языке ненасильственного общения; практикуются в использовании ННО; получают возможность разобрать личную сложную ситуацию общения.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E93031" w:rsidRDefault="0040593A" w:rsidP="002A703C">
            <w:pPr>
              <w:pStyle w:val="4"/>
              <w:pBdr>
                <w:bottom w:val="single" w:sz="6" w:space="11" w:color="E0E1E3"/>
              </w:pBdr>
              <w:spacing w:before="0" w:line="390" w:lineRule="atLeast"/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</w:pPr>
            <w:r w:rsidRPr="00E93031">
              <w:rPr>
                <w:rFonts w:ascii="Times New Roman" w:hAnsi="Times New Roman" w:cs="Times New Roman"/>
                <w:b w:val="0"/>
                <w:i w:val="0"/>
                <w:color w:val="1B1B1B"/>
                <w:sz w:val="20"/>
                <w:szCs w:val="20"/>
              </w:rPr>
              <w:t>Извините… Спасибо!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Получают обратную связь о своей способности искренне просить прощения; знают, для чего и как извиниться в сложных ситуациях; умеют выражать благодарность.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51236E" w:rsidRDefault="0040593A" w:rsidP="002A703C">
            <w:pPr>
              <w:pStyle w:val="TableParagraph"/>
              <w:spacing w:line="256" w:lineRule="exact"/>
              <w:ind w:left="0"/>
              <w:rPr>
                <w:color w:val="1F497D" w:themeColor="text2"/>
                <w:sz w:val="20"/>
                <w:szCs w:val="20"/>
              </w:rPr>
            </w:pPr>
            <w:r w:rsidRPr="0051236E">
              <w:rPr>
                <w:color w:val="1F497D" w:themeColor="text2"/>
                <w:sz w:val="20"/>
                <w:szCs w:val="20"/>
              </w:rPr>
              <w:t>Шаг в будущее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485FC8" w:rsidP="002A703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Опираясь на предложенные вопросы, отмечают произошедшие благодаря курсу изменения; обозначают дальнейшие шаги в сторону желательных изменений.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TableParagraph"/>
              <w:spacing w:line="256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 ли я выбирать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Могут рассказать о целях, логике и общем содержании модуля, его особенностях; участвуют в обсуждении и согласовании правил взаимодействия в группе.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TableParagraph"/>
              <w:spacing w:line="268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я отношусь к неизвестности?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B18" w:rsidRPr="00766323" w:rsidRDefault="00CF1B18" w:rsidP="002A703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Знают о связи неопределённости и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выбора</w:t>
            </w:r>
            <w:proofErr w:type="gramStart"/>
            <w:r w:rsidRPr="00766323">
              <w:rPr>
                <w:color w:val="1B1B1B"/>
                <w:sz w:val="22"/>
                <w:szCs w:val="22"/>
              </w:rPr>
              <w:t>;м</w:t>
            </w:r>
            <w:proofErr w:type="gramEnd"/>
            <w:r w:rsidRPr="00766323">
              <w:rPr>
                <w:color w:val="1B1B1B"/>
                <w:sz w:val="22"/>
                <w:szCs w:val="22"/>
              </w:rPr>
              <w:t>огут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 назвать эмоциональные реакции человека на неопределённость.</w:t>
            </w:r>
          </w:p>
          <w:p w:rsidR="0040593A" w:rsidRPr="00766323" w:rsidRDefault="0040593A" w:rsidP="002A70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TableParagraph"/>
              <w:spacing w:line="270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мы выбираем?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Воспринимают выбор как неотъемлемую и важную составляющую жизни; понимают, что выбор — это протяжённый во времени процесс; логику процесса выбора.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TableParagraph"/>
              <w:spacing w:line="264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мне важно?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Могут назвать свои ценности, т. е. то, что для него значимо, важно; объяснить, как ценности влияют на его выбор.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TableParagraph"/>
              <w:spacing w:line="256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выбираю я?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Знакомятся с техниками для совершения качественного выбора; получают опыт использования изученных техник совершения выбора.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TableParagraph"/>
              <w:spacing w:line="256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ли это выбор?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 xml:space="preserve">Отличают самостоятельный выбор от вынужденного </w:t>
            </w:r>
            <w:proofErr w:type="spellStart"/>
            <w:r w:rsidRPr="00766323">
              <w:rPr>
                <w:color w:val="1B1B1B"/>
                <w:sz w:val="22"/>
                <w:szCs w:val="22"/>
              </w:rPr>
              <w:t>поведения</w:t>
            </w:r>
            <w:proofErr w:type="gramStart"/>
            <w:r w:rsidRPr="00766323">
              <w:rPr>
                <w:color w:val="1B1B1B"/>
                <w:sz w:val="22"/>
                <w:szCs w:val="22"/>
              </w:rPr>
              <w:t>;о</w:t>
            </w:r>
            <w:proofErr w:type="gramEnd"/>
            <w:r w:rsidRPr="00766323">
              <w:rPr>
                <w:color w:val="1B1B1B"/>
                <w:sz w:val="22"/>
                <w:szCs w:val="22"/>
              </w:rPr>
              <w:t>сознают</w:t>
            </w:r>
            <w:proofErr w:type="spellEnd"/>
            <w:r w:rsidRPr="00766323">
              <w:rPr>
                <w:color w:val="1B1B1B"/>
                <w:sz w:val="22"/>
                <w:szCs w:val="22"/>
              </w:rPr>
              <w:t xml:space="preserve"> степень своей самостоятельности в выборе.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Что необходимо учесть при выборе?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Анализируют внешние условия и помехи, а также собственные личностные ресурсы и ограничения для воплощения актуального выбора в жизнь.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что если я выберу ЭТО?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Могут назвать условия, необходимые для воплощения в жизнь значимого выбора; умеют планировать последовательность шагов для его реализации; способны прогнозировать возможные последствия своих действий в ближайшей и отдалённой перспективе.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Любой ли выбор хорош?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Имеют собственные критерии и индикаторы субъективного качества выбора; анализируют на материале собственного опыта различия между внешней и субъективной оценкой качества выбора.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980927" w:rsidRDefault="0040593A" w:rsidP="002A703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</w:pPr>
            <w:r w:rsidRPr="00980927">
              <w:rPr>
                <w:rFonts w:ascii="Times New Roman" w:hAnsi="Times New Roman" w:cs="Times New Roman"/>
                <w:b w:val="0"/>
                <w:color w:val="1B1B1B"/>
                <w:sz w:val="20"/>
                <w:szCs w:val="20"/>
              </w:rPr>
              <w:t>Как это было? Что это для меня?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color w:val="1B1B1B"/>
                <w:sz w:val="22"/>
                <w:szCs w:val="22"/>
              </w:rPr>
            </w:pPr>
            <w:r w:rsidRPr="00766323">
              <w:rPr>
                <w:color w:val="1B1B1B"/>
                <w:sz w:val="22"/>
                <w:szCs w:val="22"/>
              </w:rPr>
              <w:t>Формулируют основные тезисы, касающиеся выбора и самоопределения, по итогам модуля; получают возможность для эмоционального реагирования на полученный опыт.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 потребности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Уча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тся распознавать свои неудовлетворенные потребности; 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узнают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, как найти баланс в их удовлетворении.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  возможности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Могу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 xml:space="preserve">т объяснить </w:t>
            </w:r>
            <w:proofErr w:type="gramStart"/>
            <w:r w:rsidRPr="00CF1B18">
              <w:rPr>
                <w:rFonts w:ascii="Times New Roman" w:eastAsia="Times New Roman" w:hAnsi="Times New Roman" w:cs="Times New Roman"/>
                <w:color w:val="1B1B1B"/>
              </w:rPr>
              <w:t>на примере, что</w:t>
            </w:r>
            <w:proofErr w:type="gramEnd"/>
            <w:r w:rsidRPr="00CF1B18">
              <w:rPr>
                <w:rFonts w:ascii="Times New Roman" w:eastAsia="Times New Roman" w:hAnsi="Times New Roman" w:cs="Times New Roman"/>
                <w:color w:val="1B1B1B"/>
              </w:rPr>
              <w:t xml:space="preserve"> такое возможности, перечислить виды ресурсов личности;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 xml:space="preserve"> понимают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, что ситуацию можно воспринимать как возможность и как ограничение;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 xml:space="preserve"> осознают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, что именно влияет на его личное восприятие ситуации;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 xml:space="preserve"> умею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т находить ресурсы для достижения цели или преодоления препятствий.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Ответственность перед собой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Знакомят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ся с видами потребления и шагами осознанного  потребления;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 xml:space="preserve"> умею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т применять шаги осознанного потребления в игровой ситуации; 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способны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 xml:space="preserve"> оценить свой стиль потребления.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Ответственность за мир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CF1B18" w:rsidP="002A703C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Знакомят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>ся с принципами циклической экономики и механизмами развития инноваций; 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способны</w:t>
            </w:r>
            <w:r w:rsidRPr="00CF1B18">
              <w:rPr>
                <w:rFonts w:ascii="Times New Roman" w:eastAsia="Times New Roman" w:hAnsi="Times New Roman" w:cs="Times New Roman"/>
                <w:color w:val="1B1B1B"/>
              </w:rPr>
              <w:t xml:space="preserve"> предложить решение существующей проблемы с учетом необходимости сохранения уровня комфорта без вреда природе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66323" w:rsidP="002A703C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Осознают свои сильные стороны и намечают стратегии их развития; осознают связь между принятием своих сильных сторон  и выбором будущей профессии.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Этика труда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66323" w:rsidP="002A703C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 xml:space="preserve">Узнают структуру и принципы функционирования финансовой пирамиды; знакомятся с механизмом работы </w:t>
            </w:r>
            <w:r w:rsidRPr="00766323">
              <w:rPr>
                <w:rFonts w:ascii="Times New Roman" w:eastAsia="Times New Roman" w:hAnsi="Times New Roman" w:cs="Times New Roman"/>
                <w:color w:val="1B1B1B"/>
              </w:rPr>
              <w:lastRenderedPageBreak/>
              <w:t>лотереи.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3A" w:rsidTr="00D5686F">
        <w:trPr>
          <w:trHeight w:val="64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8878E7" w:rsidRDefault="0040593A" w:rsidP="002A703C">
            <w:pPr>
              <w:pStyle w:val="Pa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справляться с рисками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D93DCD" w:rsidRDefault="0040593A" w:rsidP="002A70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Pr="00766323" w:rsidRDefault="00766323" w:rsidP="002A703C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B1B1B"/>
              </w:rPr>
            </w:pPr>
            <w:r w:rsidRPr="00766323">
              <w:rPr>
                <w:rFonts w:ascii="Times New Roman" w:eastAsia="Times New Roman" w:hAnsi="Times New Roman" w:cs="Times New Roman"/>
                <w:color w:val="1B1B1B"/>
              </w:rPr>
              <w:t>Умеют находить внутренние ресурсы для достижения целей и преодоления препятствий; способны дать оценку своему восприятию ситуации и привести пример стратегии преодоления последствий «черных лебедей».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93A" w:rsidRDefault="0040593A" w:rsidP="002A70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4FA" w:rsidRPr="00474048" w:rsidRDefault="005F74FA" w:rsidP="002A7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74FA" w:rsidRPr="00474048" w:rsidRDefault="005F74FA" w:rsidP="005F7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74FA" w:rsidRPr="00474048" w:rsidRDefault="005F74FA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74FA" w:rsidRDefault="005F74FA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D5B" w:rsidRDefault="000B5D5B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D5B" w:rsidRDefault="000B5D5B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D5B" w:rsidRDefault="000B5D5B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D5B" w:rsidRDefault="000B5D5B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D5B" w:rsidRPr="00474048" w:rsidRDefault="000B5D5B" w:rsidP="005F7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74FA" w:rsidRDefault="005F74FA" w:rsidP="005F74F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591" w:rsidRDefault="00A16591" w:rsidP="005F74F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591" w:rsidRDefault="00A16591" w:rsidP="005F74F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На уроках труда и </w:t>
      </w:r>
      <w:proofErr w:type="gramStart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ИЗО</w:t>
      </w:r>
      <w:proofErr w:type="gramEnd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 занимается с переменным успехом, овладевает  </w:t>
      </w:r>
      <w:proofErr w:type="spellStart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общетрудовыми</w:t>
      </w:r>
      <w:proofErr w:type="spellEnd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 и </w:t>
      </w: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учебными навыками. Рисовать любит и умеет. Передача формы и размеров изображаемых </w:t>
      </w: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предметов при рисовании, раскрашивание рисунка у мальчика не вызывают </w:t>
      </w:r>
      <w:proofErr w:type="gramStart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значительные</w:t>
      </w:r>
      <w:proofErr w:type="gramEnd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 </w:t>
      </w: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затруднения и помощи со стороны  учителя. Всегда может выполнить поделку по образцу.</w:t>
      </w:r>
    </w:p>
    <w:p w:rsidR="00A16591" w:rsidRDefault="00A16591" w:rsidP="005F74F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На уроках труда и </w:t>
      </w:r>
      <w:proofErr w:type="gramStart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ИЗО</w:t>
      </w:r>
      <w:proofErr w:type="gramEnd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 занимается с переменным успехом, овладевает  </w:t>
      </w:r>
      <w:proofErr w:type="spellStart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общетрудовыми</w:t>
      </w:r>
      <w:proofErr w:type="spellEnd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 и </w:t>
      </w: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учебными навыками. Рисовать любит и умеет. Передача формы и размеров изображаемых </w:t>
      </w: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предметов при рисовании, раскрашивание рисунка у мальчика не вызывают </w:t>
      </w:r>
      <w:proofErr w:type="gramStart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значительные</w:t>
      </w:r>
      <w:proofErr w:type="gramEnd"/>
      <w:r w:rsidRPr="00A16591">
        <w:rPr>
          <w:rFonts w:ascii="ff4" w:eastAsia="Times New Roman" w:hAnsi="ff4" w:cs="Times New Roman"/>
          <w:color w:val="000000"/>
          <w:sz w:val="83"/>
          <w:szCs w:val="83"/>
        </w:rPr>
        <w:t xml:space="preserve"> </w:t>
      </w:r>
    </w:p>
    <w:p w:rsidR="00A16591" w:rsidRPr="00A16591" w:rsidRDefault="00A16591" w:rsidP="00A1659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3"/>
          <w:szCs w:val="83"/>
        </w:rPr>
      </w:pPr>
      <w:r w:rsidRPr="00A16591">
        <w:rPr>
          <w:rFonts w:ascii="ff4" w:eastAsia="Times New Roman" w:hAnsi="ff4" w:cs="Times New Roman"/>
          <w:color w:val="000000"/>
          <w:sz w:val="83"/>
          <w:szCs w:val="83"/>
        </w:rPr>
        <w:t>затруднения и помощи со стороны  учителя. Всегда может выполнить поделку по образцу.</w:t>
      </w:r>
    </w:p>
    <w:p w:rsidR="00A16591" w:rsidRDefault="00A16591" w:rsidP="005F74F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81A8E" w:rsidRPr="002A703C" w:rsidRDefault="00681A8E" w:rsidP="00681A8E">
      <w:pPr>
        <w:pStyle w:val="a6"/>
        <w:jc w:val="both"/>
        <w:rPr>
          <w:rFonts w:ascii="Times New Roman" w:hAnsi="Times New Roman" w:cs="Times New Roman"/>
          <w:bCs/>
          <w:sz w:val="20"/>
          <w:szCs w:val="20"/>
          <w:vertAlign w:val="subscript"/>
        </w:rPr>
      </w:pPr>
    </w:p>
    <w:sectPr w:rsidR="00681A8E" w:rsidRPr="002A703C" w:rsidSect="007814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85F"/>
    <w:multiLevelType w:val="multilevel"/>
    <w:tmpl w:val="E438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D15"/>
    <w:multiLevelType w:val="multilevel"/>
    <w:tmpl w:val="58F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C27D1"/>
    <w:multiLevelType w:val="multilevel"/>
    <w:tmpl w:val="5CD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283A"/>
    <w:multiLevelType w:val="hybridMultilevel"/>
    <w:tmpl w:val="E6B2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36D1"/>
    <w:multiLevelType w:val="multilevel"/>
    <w:tmpl w:val="7240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819"/>
    <w:multiLevelType w:val="multilevel"/>
    <w:tmpl w:val="878A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E1B49"/>
    <w:multiLevelType w:val="multilevel"/>
    <w:tmpl w:val="EAB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031F0"/>
    <w:multiLevelType w:val="multilevel"/>
    <w:tmpl w:val="EC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61290"/>
    <w:multiLevelType w:val="multilevel"/>
    <w:tmpl w:val="B87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E5428"/>
    <w:multiLevelType w:val="multilevel"/>
    <w:tmpl w:val="A2D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40284"/>
    <w:multiLevelType w:val="multilevel"/>
    <w:tmpl w:val="55CC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6DC"/>
    <w:multiLevelType w:val="multilevel"/>
    <w:tmpl w:val="19B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658CC"/>
    <w:multiLevelType w:val="multilevel"/>
    <w:tmpl w:val="810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24B91"/>
    <w:multiLevelType w:val="multilevel"/>
    <w:tmpl w:val="7E4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46F68"/>
    <w:multiLevelType w:val="multilevel"/>
    <w:tmpl w:val="7B8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A25D4"/>
    <w:multiLevelType w:val="multilevel"/>
    <w:tmpl w:val="E80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801D8"/>
    <w:multiLevelType w:val="multilevel"/>
    <w:tmpl w:val="D66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10EB1"/>
    <w:multiLevelType w:val="multilevel"/>
    <w:tmpl w:val="943A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13FF3"/>
    <w:multiLevelType w:val="multilevel"/>
    <w:tmpl w:val="FCB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A4F84"/>
    <w:multiLevelType w:val="multilevel"/>
    <w:tmpl w:val="870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A22F3"/>
    <w:multiLevelType w:val="multilevel"/>
    <w:tmpl w:val="1C4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F618C"/>
    <w:multiLevelType w:val="multilevel"/>
    <w:tmpl w:val="E720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65D02"/>
    <w:multiLevelType w:val="multilevel"/>
    <w:tmpl w:val="CF5E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D1207"/>
    <w:multiLevelType w:val="multilevel"/>
    <w:tmpl w:val="8AB2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84031"/>
    <w:multiLevelType w:val="multilevel"/>
    <w:tmpl w:val="A56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40B2E"/>
    <w:multiLevelType w:val="multilevel"/>
    <w:tmpl w:val="310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84838"/>
    <w:multiLevelType w:val="multilevel"/>
    <w:tmpl w:val="7B0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A4380"/>
    <w:multiLevelType w:val="multilevel"/>
    <w:tmpl w:val="8C4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8D6C06"/>
    <w:multiLevelType w:val="multilevel"/>
    <w:tmpl w:val="E838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940C43"/>
    <w:multiLevelType w:val="multilevel"/>
    <w:tmpl w:val="284C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848C7"/>
    <w:multiLevelType w:val="multilevel"/>
    <w:tmpl w:val="97B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CC7A21"/>
    <w:multiLevelType w:val="hybridMultilevel"/>
    <w:tmpl w:val="5054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B5F29"/>
    <w:multiLevelType w:val="multilevel"/>
    <w:tmpl w:val="FBF0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602A9"/>
    <w:multiLevelType w:val="multilevel"/>
    <w:tmpl w:val="6F5A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17"/>
  </w:num>
  <w:num w:numId="5">
    <w:abstractNumId w:val="15"/>
  </w:num>
  <w:num w:numId="6">
    <w:abstractNumId w:val="5"/>
  </w:num>
  <w:num w:numId="7">
    <w:abstractNumId w:val="12"/>
  </w:num>
  <w:num w:numId="8">
    <w:abstractNumId w:val="20"/>
  </w:num>
  <w:num w:numId="9">
    <w:abstractNumId w:val="30"/>
  </w:num>
  <w:num w:numId="10">
    <w:abstractNumId w:val="19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  <w:num w:numId="15">
    <w:abstractNumId w:val="10"/>
  </w:num>
  <w:num w:numId="16">
    <w:abstractNumId w:val="23"/>
  </w:num>
  <w:num w:numId="17">
    <w:abstractNumId w:val="7"/>
  </w:num>
  <w:num w:numId="18">
    <w:abstractNumId w:val="2"/>
  </w:num>
  <w:num w:numId="19">
    <w:abstractNumId w:val="6"/>
  </w:num>
  <w:num w:numId="20">
    <w:abstractNumId w:val="25"/>
  </w:num>
  <w:num w:numId="21">
    <w:abstractNumId w:val="32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16"/>
  </w:num>
  <w:num w:numId="27">
    <w:abstractNumId w:val="29"/>
  </w:num>
  <w:num w:numId="28">
    <w:abstractNumId w:val="1"/>
  </w:num>
  <w:num w:numId="29">
    <w:abstractNumId w:val="21"/>
  </w:num>
  <w:num w:numId="30">
    <w:abstractNumId w:val="26"/>
  </w:num>
  <w:num w:numId="31">
    <w:abstractNumId w:val="33"/>
  </w:num>
  <w:num w:numId="32">
    <w:abstractNumId w:val="9"/>
  </w:num>
  <w:num w:numId="33">
    <w:abstractNumId w:val="22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1E0"/>
    <w:rsid w:val="0000069E"/>
    <w:rsid w:val="00031C6E"/>
    <w:rsid w:val="00034285"/>
    <w:rsid w:val="000811AE"/>
    <w:rsid w:val="000B45D8"/>
    <w:rsid w:val="000B5D5B"/>
    <w:rsid w:val="000B6A62"/>
    <w:rsid w:val="0010385A"/>
    <w:rsid w:val="001246D5"/>
    <w:rsid w:val="001342E6"/>
    <w:rsid w:val="00164552"/>
    <w:rsid w:val="001A67AC"/>
    <w:rsid w:val="001B4D5A"/>
    <w:rsid w:val="001D0231"/>
    <w:rsid w:val="001E2931"/>
    <w:rsid w:val="001F0564"/>
    <w:rsid w:val="00223957"/>
    <w:rsid w:val="002275B1"/>
    <w:rsid w:val="00237D93"/>
    <w:rsid w:val="002626E9"/>
    <w:rsid w:val="00285D96"/>
    <w:rsid w:val="002A703C"/>
    <w:rsid w:val="002B06BB"/>
    <w:rsid w:val="002B3CCB"/>
    <w:rsid w:val="002D46BC"/>
    <w:rsid w:val="002E4946"/>
    <w:rsid w:val="0031162E"/>
    <w:rsid w:val="00316DBE"/>
    <w:rsid w:val="00343562"/>
    <w:rsid w:val="00357E15"/>
    <w:rsid w:val="00382BED"/>
    <w:rsid w:val="003879DA"/>
    <w:rsid w:val="0039639E"/>
    <w:rsid w:val="003C6492"/>
    <w:rsid w:val="003F5E14"/>
    <w:rsid w:val="0040593A"/>
    <w:rsid w:val="00440A2A"/>
    <w:rsid w:val="0045522F"/>
    <w:rsid w:val="004552A7"/>
    <w:rsid w:val="004722D6"/>
    <w:rsid w:val="00474048"/>
    <w:rsid w:val="00485FC8"/>
    <w:rsid w:val="00487DCD"/>
    <w:rsid w:val="00495CBA"/>
    <w:rsid w:val="004C5213"/>
    <w:rsid w:val="00505480"/>
    <w:rsid w:val="005155D6"/>
    <w:rsid w:val="00573D58"/>
    <w:rsid w:val="00584421"/>
    <w:rsid w:val="005A7047"/>
    <w:rsid w:val="005B586B"/>
    <w:rsid w:val="005E26E5"/>
    <w:rsid w:val="005F74FA"/>
    <w:rsid w:val="00656CC2"/>
    <w:rsid w:val="00681A8E"/>
    <w:rsid w:val="006852CD"/>
    <w:rsid w:val="006A7963"/>
    <w:rsid w:val="006B0BDF"/>
    <w:rsid w:val="006C0349"/>
    <w:rsid w:val="006F3959"/>
    <w:rsid w:val="006F6941"/>
    <w:rsid w:val="00707881"/>
    <w:rsid w:val="00730A9C"/>
    <w:rsid w:val="0074332A"/>
    <w:rsid w:val="00747426"/>
    <w:rsid w:val="0074760C"/>
    <w:rsid w:val="00750D89"/>
    <w:rsid w:val="007556FE"/>
    <w:rsid w:val="00766323"/>
    <w:rsid w:val="00767525"/>
    <w:rsid w:val="007814F7"/>
    <w:rsid w:val="007834AE"/>
    <w:rsid w:val="007861C7"/>
    <w:rsid w:val="007864A1"/>
    <w:rsid w:val="007A0557"/>
    <w:rsid w:val="007B3930"/>
    <w:rsid w:val="007B698D"/>
    <w:rsid w:val="007D33B1"/>
    <w:rsid w:val="007E7A35"/>
    <w:rsid w:val="008011B5"/>
    <w:rsid w:val="008278D2"/>
    <w:rsid w:val="00862466"/>
    <w:rsid w:val="008A4C3B"/>
    <w:rsid w:val="008A58B2"/>
    <w:rsid w:val="008C3A54"/>
    <w:rsid w:val="008D657B"/>
    <w:rsid w:val="00920E13"/>
    <w:rsid w:val="0092313A"/>
    <w:rsid w:val="00936749"/>
    <w:rsid w:val="00993929"/>
    <w:rsid w:val="009A74D1"/>
    <w:rsid w:val="009C5A20"/>
    <w:rsid w:val="009D6334"/>
    <w:rsid w:val="009F2510"/>
    <w:rsid w:val="00A04180"/>
    <w:rsid w:val="00A16591"/>
    <w:rsid w:val="00A251F1"/>
    <w:rsid w:val="00A45B9D"/>
    <w:rsid w:val="00A72DD7"/>
    <w:rsid w:val="00A74654"/>
    <w:rsid w:val="00A9157B"/>
    <w:rsid w:val="00AB27E0"/>
    <w:rsid w:val="00AE1AAA"/>
    <w:rsid w:val="00AE2CDF"/>
    <w:rsid w:val="00AE4EAC"/>
    <w:rsid w:val="00AF15C0"/>
    <w:rsid w:val="00AF4DAA"/>
    <w:rsid w:val="00B15A84"/>
    <w:rsid w:val="00B33318"/>
    <w:rsid w:val="00B36109"/>
    <w:rsid w:val="00B73186"/>
    <w:rsid w:val="00B827AC"/>
    <w:rsid w:val="00BA5D36"/>
    <w:rsid w:val="00BC0C21"/>
    <w:rsid w:val="00BC2AD3"/>
    <w:rsid w:val="00BF44C7"/>
    <w:rsid w:val="00C01D62"/>
    <w:rsid w:val="00C25FAB"/>
    <w:rsid w:val="00C904B0"/>
    <w:rsid w:val="00C929A2"/>
    <w:rsid w:val="00C93AE0"/>
    <w:rsid w:val="00CA459D"/>
    <w:rsid w:val="00CA6BFE"/>
    <w:rsid w:val="00CB643C"/>
    <w:rsid w:val="00CD76DB"/>
    <w:rsid w:val="00CF1B18"/>
    <w:rsid w:val="00D35B7E"/>
    <w:rsid w:val="00D5686F"/>
    <w:rsid w:val="00D82712"/>
    <w:rsid w:val="00D93DCD"/>
    <w:rsid w:val="00DB5BAE"/>
    <w:rsid w:val="00DD5C24"/>
    <w:rsid w:val="00E410AC"/>
    <w:rsid w:val="00E441E0"/>
    <w:rsid w:val="00E44F96"/>
    <w:rsid w:val="00E76C98"/>
    <w:rsid w:val="00EA4E7C"/>
    <w:rsid w:val="00EC4137"/>
    <w:rsid w:val="00F00F41"/>
    <w:rsid w:val="00F12B80"/>
    <w:rsid w:val="00F54414"/>
    <w:rsid w:val="00F64647"/>
    <w:rsid w:val="00F86A7F"/>
    <w:rsid w:val="00F96EEE"/>
    <w:rsid w:val="00FA0427"/>
    <w:rsid w:val="00FB135D"/>
    <w:rsid w:val="00FC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14"/>
  </w:style>
  <w:style w:type="paragraph" w:styleId="2">
    <w:name w:val="heading 2"/>
    <w:basedOn w:val="a"/>
    <w:next w:val="a"/>
    <w:link w:val="20"/>
    <w:uiPriority w:val="9"/>
    <w:unhideWhenUsed/>
    <w:qFormat/>
    <w:rsid w:val="00405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59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69E"/>
  </w:style>
  <w:style w:type="paragraph" w:styleId="a3">
    <w:name w:val="Normal (Web)"/>
    <w:basedOn w:val="a"/>
    <w:uiPriority w:val="99"/>
    <w:rsid w:val="0000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0069E"/>
    <w:rPr>
      <w:b/>
      <w:bCs/>
    </w:rPr>
  </w:style>
  <w:style w:type="character" w:styleId="a5">
    <w:name w:val="Emphasis"/>
    <w:basedOn w:val="a0"/>
    <w:qFormat/>
    <w:rsid w:val="007861C7"/>
    <w:rPr>
      <w:i/>
      <w:iCs/>
    </w:rPr>
  </w:style>
  <w:style w:type="paragraph" w:styleId="a6">
    <w:name w:val="No Spacing"/>
    <w:uiPriority w:val="99"/>
    <w:qFormat/>
    <w:rsid w:val="005A7047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rsid w:val="005A70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A7047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7A05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D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A459D"/>
  </w:style>
  <w:style w:type="character" w:styleId="aa">
    <w:name w:val="Hyperlink"/>
    <w:basedOn w:val="a0"/>
    <w:uiPriority w:val="99"/>
    <w:unhideWhenUsed/>
    <w:rsid w:val="00CA459D"/>
    <w:rPr>
      <w:color w:val="0000FF" w:themeColor="hyperlink"/>
      <w:u w:val="single"/>
    </w:rPr>
  </w:style>
  <w:style w:type="table" w:customStyle="1" w:styleId="GridTable1Light">
    <w:name w:val="Grid Table 1 Light"/>
    <w:basedOn w:val="a1"/>
    <w:uiPriority w:val="46"/>
    <w:rsid w:val="00AF4DA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7E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A3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8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C2A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">
    <w:name w:val="拎珙恹_"/>
    <w:rsid w:val="007814F7"/>
    <w:pPr>
      <w:widowControl w:val="0"/>
      <w:autoSpaceDN w:val="0"/>
      <w:adjustRightInd w:val="0"/>
    </w:pPr>
    <w:rPr>
      <w:rFonts w:ascii="Calibri" w:hAnsi="Calibri" w:cs="Calibri"/>
      <w:lang w:eastAsia="en-US"/>
    </w:rPr>
  </w:style>
  <w:style w:type="character" w:customStyle="1" w:styleId="RTFNum21">
    <w:name w:val="RTF_Num 2 1"/>
    <w:uiPriority w:val="99"/>
    <w:rsid w:val="007814F7"/>
    <w:rPr>
      <w:rFonts w:ascii="Symbol" w:hAnsi="Symbol"/>
    </w:rPr>
  </w:style>
  <w:style w:type="character" w:customStyle="1" w:styleId="RTFNum37">
    <w:name w:val="RTF_Num 3 7"/>
    <w:uiPriority w:val="99"/>
    <w:rsid w:val="0010385A"/>
    <w:rPr>
      <w:rFonts w:ascii="Symbol" w:hAnsi="Symbol"/>
    </w:rPr>
  </w:style>
  <w:style w:type="paragraph" w:customStyle="1" w:styleId="Default">
    <w:name w:val="Default"/>
    <w:rsid w:val="00FA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51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51F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Pa7">
    <w:name w:val="Pa7"/>
    <w:basedOn w:val="Default"/>
    <w:next w:val="Default"/>
    <w:uiPriority w:val="99"/>
    <w:rsid w:val="00A251F1"/>
    <w:pPr>
      <w:spacing w:line="201" w:lineRule="atLeast"/>
    </w:pPr>
    <w:rPr>
      <w:rFonts w:ascii="Circe" w:hAnsi="Circe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251F1"/>
    <w:pPr>
      <w:spacing w:line="201" w:lineRule="atLeast"/>
    </w:pPr>
    <w:rPr>
      <w:rFonts w:ascii="Circe" w:hAnsi="Circe"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rsid w:val="00405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59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20">
    <w:name w:val="Pa20"/>
    <w:basedOn w:val="Default"/>
    <w:next w:val="Default"/>
    <w:uiPriority w:val="99"/>
    <w:rsid w:val="0040593A"/>
    <w:pPr>
      <w:spacing w:line="181" w:lineRule="atLeast"/>
    </w:pPr>
    <w:rPr>
      <w:rFonts w:ascii="Circe" w:hAnsi="Circe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14DA-5806-45FA-B514-9E7940DE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User</cp:lastModifiedBy>
  <cp:revision>9</cp:revision>
  <cp:lastPrinted>2024-11-27T08:22:00Z</cp:lastPrinted>
  <dcterms:created xsi:type="dcterms:W3CDTF">2023-11-28T10:02:00Z</dcterms:created>
  <dcterms:modified xsi:type="dcterms:W3CDTF">2024-11-27T08:24:00Z</dcterms:modified>
</cp:coreProperties>
</file>