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01" w:rsidRPr="00AE3201" w:rsidRDefault="00AE3201" w:rsidP="00AE3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0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E3201" w:rsidRPr="00AE3201" w:rsidRDefault="00AE3201" w:rsidP="00AE3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01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782EA2" w:rsidRDefault="00AE3201" w:rsidP="00AE3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 культура</w:t>
      </w:r>
      <w:r w:rsidRPr="00AE3201">
        <w:rPr>
          <w:rFonts w:ascii="Times New Roman" w:hAnsi="Times New Roman" w:cs="Times New Roman"/>
          <w:b/>
          <w:sz w:val="28"/>
          <w:szCs w:val="28"/>
        </w:rPr>
        <w:t>»</w:t>
      </w:r>
    </w:p>
    <w:p w:rsidR="00AE3201" w:rsidRDefault="00AE3201" w:rsidP="00AE3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</w:t>
      </w:r>
      <w:r>
        <w:rPr>
          <w:rFonts w:ascii="Times New Roman" w:hAnsi="Times New Roman" w:cs="Times New Roman"/>
          <w:sz w:val="28"/>
          <w:szCs w:val="28"/>
        </w:rPr>
        <w:t>нкретное предметное содержание.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AE320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E3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AE3201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AE3201">
        <w:rPr>
          <w:rFonts w:ascii="Times New Roman" w:hAnsi="Times New Roman" w:cs="Times New Roman"/>
          <w:sz w:val="28"/>
          <w:szCs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AE3201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AE3201">
        <w:rPr>
          <w:rFonts w:ascii="Times New Roman" w:hAnsi="Times New Roman" w:cs="Times New Roman"/>
          <w:sz w:val="28"/>
          <w:szCs w:val="28"/>
        </w:rPr>
        <w:t>-ориентированной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201">
        <w:rPr>
          <w:rFonts w:ascii="Times New Roman" w:hAnsi="Times New Roman" w:cs="Times New Roman"/>
          <w:sz w:val="28"/>
          <w:szCs w:val="28"/>
        </w:rPr>
        <w:lastRenderedPageBreak/>
        <w:t>культурой, возможности познания своих физических способностей и их целенаправленного развития.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E3201">
        <w:rPr>
          <w:rFonts w:ascii="Times New Roman" w:hAnsi="Times New Roman" w:cs="Times New Roman"/>
          <w:sz w:val="28"/>
          <w:szCs w:val="28"/>
        </w:rPr>
        <w:t>операциональным</w:t>
      </w:r>
      <w:proofErr w:type="spellEnd"/>
      <w:r w:rsidRPr="00AE3201">
        <w:rPr>
          <w:rFonts w:ascii="Times New Roman" w:hAnsi="Times New Roman" w:cs="Times New Roman"/>
          <w:sz w:val="28"/>
          <w:szCs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lastRenderedPageBreak/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</w:t>
      </w:r>
      <w:r>
        <w:rPr>
          <w:rFonts w:ascii="Times New Roman" w:hAnsi="Times New Roman" w:cs="Times New Roman"/>
          <w:sz w:val="28"/>
          <w:szCs w:val="28"/>
        </w:rPr>
        <w:t>Базовой физической подготовки».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201">
        <w:rPr>
          <w:rFonts w:ascii="Times New Roman" w:hAnsi="Times New Roman" w:cs="Times New Roman"/>
          <w:sz w:val="28"/>
          <w:szCs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E3201" w:rsidRPr="00AE3201" w:rsidRDefault="00AE3201" w:rsidP="00AE320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3201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</w:p>
    <w:sectPr w:rsidR="00AE3201" w:rsidRPr="00AE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01"/>
    <w:rsid w:val="00782EA2"/>
    <w:rsid w:val="00A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09D6"/>
  <w15:chartTrackingRefBased/>
  <w15:docId w15:val="{04528684-F271-4FD5-B91B-D7217CD2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2024-12-03T06:59:00Z</dcterms:created>
  <dcterms:modified xsi:type="dcterms:W3CDTF">2024-12-03T07:03:00Z</dcterms:modified>
</cp:coreProperties>
</file>