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1F" w:rsidRPr="006461B5" w:rsidRDefault="00CC781F" w:rsidP="00CC781F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6461B5">
        <w:rPr>
          <w:rFonts w:ascii="Times New Roman" w:hAnsi="Times New Roman" w:cs="Times New Roman"/>
          <w:b/>
          <w:color w:val="000000"/>
          <w:lang w:val="ru-RU"/>
        </w:rPr>
        <w:t>Аннотация к раб</w:t>
      </w:r>
      <w:r w:rsidRPr="006461B5">
        <w:rPr>
          <w:rFonts w:ascii="Times New Roman" w:hAnsi="Times New Roman" w:cs="Times New Roman"/>
          <w:b/>
          <w:color w:val="000000"/>
          <w:lang w:val="ru-RU"/>
        </w:rPr>
        <w:t>очей программе по литературе</w:t>
      </w:r>
      <w:r w:rsidRPr="006461B5">
        <w:rPr>
          <w:rFonts w:ascii="Times New Roman" w:hAnsi="Times New Roman" w:cs="Times New Roman"/>
          <w:b/>
          <w:color w:val="000000"/>
          <w:lang w:val="ru-RU"/>
        </w:rPr>
        <w:t xml:space="preserve"> в 5-6 классах</w:t>
      </w:r>
    </w:p>
    <w:p w:rsidR="00CC781F" w:rsidRPr="006461B5" w:rsidRDefault="00CC781F" w:rsidP="00CC781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6461B5">
        <w:rPr>
          <w:rFonts w:ascii="Times New Roman" w:hAnsi="Times New Roman" w:cs="Times New Roman"/>
          <w:color w:val="000000"/>
          <w:lang w:val="ru-RU"/>
        </w:rPr>
        <w:t>Минпросвещения</w:t>
      </w:r>
      <w:proofErr w:type="spellEnd"/>
      <w:r w:rsidRPr="006461B5">
        <w:rPr>
          <w:rFonts w:ascii="Times New Roman" w:hAnsi="Times New Roman" w:cs="Times New Roman"/>
          <w:color w:val="000000"/>
          <w:lang w:val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6461B5">
        <w:rPr>
          <w:rFonts w:ascii="Times New Roman" w:hAnsi="Times New Roman" w:cs="Times New Roman"/>
          <w:color w:val="333333"/>
          <w:lang w:val="ru-RU"/>
        </w:rPr>
        <w:t xml:space="preserve">рабочей </w:t>
      </w:r>
      <w:r w:rsidRPr="006461B5">
        <w:rPr>
          <w:rFonts w:ascii="Times New Roman" w:hAnsi="Times New Roman" w:cs="Times New Roman"/>
          <w:color w:val="000000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6461B5">
        <w:rPr>
          <w:rFonts w:ascii="Times New Roman" w:hAnsi="Times New Roman" w:cs="Times New Roman"/>
          <w:color w:val="000000"/>
          <w:lang w:val="ru-RU"/>
        </w:rPr>
        <w:t>межпредметных</w:t>
      </w:r>
      <w:proofErr w:type="spellEnd"/>
      <w:r w:rsidRPr="006461B5">
        <w:rPr>
          <w:rFonts w:ascii="Times New Roman" w:hAnsi="Times New Roman" w:cs="Times New Roman"/>
          <w:color w:val="000000"/>
          <w:lang w:val="ru-RU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CC781F" w:rsidRPr="006461B5" w:rsidRDefault="00CC781F" w:rsidP="00CC781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C781F" w:rsidRPr="006461B5" w:rsidRDefault="00CC781F" w:rsidP="00CC781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b/>
          <w:color w:val="000000"/>
          <w:lang w:val="ru-RU"/>
        </w:rPr>
        <w:t xml:space="preserve">ЦЕЛИ ИЗУЧЕНИЯ </w:t>
      </w:r>
      <w:r w:rsidRPr="006461B5">
        <w:rPr>
          <w:rFonts w:ascii="Times New Roman" w:hAnsi="Times New Roman" w:cs="Times New Roman"/>
          <w:b/>
          <w:color w:val="333333"/>
          <w:lang w:val="ru-RU"/>
        </w:rPr>
        <w:t>УЧЕБНОГО ПРЕДМЕТА «ЛИТЕРАТУРА»</w:t>
      </w:r>
    </w:p>
    <w:p w:rsidR="00CC781F" w:rsidRPr="006461B5" w:rsidRDefault="00CC781F" w:rsidP="00CC781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6461B5">
        <w:rPr>
          <w:rFonts w:ascii="Times New Roman" w:hAnsi="Times New Roman" w:cs="Times New Roman"/>
          <w:color w:val="000000"/>
          <w:lang w:val="ru-RU"/>
        </w:rPr>
        <w:t>теоретико</w:t>
      </w:r>
      <w:proofErr w:type="spellEnd"/>
      <w:r w:rsidRPr="006461B5">
        <w:rPr>
          <w:rFonts w:ascii="Times New Roman" w:hAnsi="Times New Roman" w:cs="Times New Roman"/>
          <w:color w:val="000000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</w:t>
      </w:r>
      <w:r w:rsidRPr="006461B5">
        <w:rPr>
          <w:rFonts w:ascii="Times New Roman" w:hAnsi="Times New Roman" w:cs="Times New Roman"/>
          <w:color w:val="000000"/>
          <w:lang w:val="ru-RU"/>
        </w:rPr>
        <w:lastRenderedPageBreak/>
        <w:t xml:space="preserve">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CC781F" w:rsidRPr="006461B5" w:rsidRDefault="006461B5" w:rsidP="006461B5">
      <w:pPr>
        <w:spacing w:after="0" w:line="264" w:lineRule="auto"/>
        <w:ind w:firstLine="12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В 5, 6</w:t>
      </w:r>
      <w:r>
        <w:rPr>
          <w:rFonts w:ascii="Times New Roman" w:hAnsi="Times New Roman" w:cs="Times New Roman"/>
          <w:color w:val="000000"/>
          <w:lang w:val="ru-RU"/>
        </w:rPr>
        <w:t xml:space="preserve"> классах</w:t>
      </w:r>
      <w:r w:rsidR="00CC781F" w:rsidRPr="006461B5">
        <w:rPr>
          <w:rFonts w:ascii="Times New Roman" w:hAnsi="Times New Roman" w:cs="Times New Roman"/>
          <w:color w:val="000000"/>
          <w:lang w:val="ru-RU"/>
        </w:rPr>
        <w:t xml:space="preserve"> на изучение предмета отводится 3 часа </w:t>
      </w:r>
      <w:r w:rsidRPr="006461B5">
        <w:rPr>
          <w:rFonts w:ascii="Times New Roman" w:hAnsi="Times New Roman" w:cs="Times New Roman"/>
          <w:color w:val="000000"/>
          <w:lang w:val="ru-RU"/>
        </w:rPr>
        <w:t>в неделю.</w:t>
      </w:r>
    </w:p>
    <w:p w:rsidR="00CC781F" w:rsidRPr="006461B5" w:rsidRDefault="006461B5" w:rsidP="006461B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С</w:t>
      </w:r>
      <w:r w:rsidR="00CC781F" w:rsidRPr="006461B5">
        <w:rPr>
          <w:rFonts w:ascii="Times New Roman" w:hAnsi="Times New Roman" w:cs="Times New Roman"/>
          <w:color w:val="000000"/>
          <w:lang w:val="ru-RU"/>
        </w:rPr>
        <w:t>ОДЕРЖАНИЕ УЧЕБНОГО ПРЕДМЕТА</w:t>
      </w:r>
    </w:p>
    <w:p w:rsidR="00CC781F" w:rsidRPr="006461B5" w:rsidRDefault="00CC781F" w:rsidP="006461B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5 КЛАСС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Мифология.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Фольклор. </w:t>
      </w:r>
    </w:p>
    <w:p w:rsidR="006461B5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Литература первой половины </w:t>
      </w:r>
      <w:r w:rsidRPr="006461B5">
        <w:rPr>
          <w:rFonts w:ascii="Times New Roman" w:hAnsi="Times New Roman" w:cs="Times New Roman"/>
          <w:color w:val="000000"/>
        </w:rPr>
        <w:t>XIX</w:t>
      </w:r>
      <w:r w:rsidRPr="006461B5">
        <w:rPr>
          <w:rFonts w:ascii="Times New Roman" w:hAnsi="Times New Roman" w:cs="Times New Roman"/>
          <w:color w:val="000000"/>
          <w:lang w:val="ru-RU"/>
        </w:rPr>
        <w:t xml:space="preserve"> века И. А. Крылов. А. С. Пушкин. М. Ю. Лермонтов. </w:t>
      </w:r>
    </w:p>
    <w:p w:rsidR="006461B5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Н. В. Гоголь. 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Литература второй половины </w:t>
      </w:r>
      <w:r w:rsidRPr="006461B5">
        <w:rPr>
          <w:rFonts w:ascii="Times New Roman" w:hAnsi="Times New Roman" w:cs="Times New Roman"/>
          <w:color w:val="000000"/>
        </w:rPr>
        <w:t>XIX</w:t>
      </w:r>
      <w:r w:rsidRPr="006461B5">
        <w:rPr>
          <w:rFonts w:ascii="Times New Roman" w:hAnsi="Times New Roman" w:cs="Times New Roman"/>
          <w:color w:val="000000"/>
          <w:lang w:val="ru-RU"/>
        </w:rPr>
        <w:t xml:space="preserve"> века. 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И. С. Тургенев. </w:t>
      </w:r>
    </w:p>
    <w:p w:rsidR="006461B5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Н. А. Некрасов. 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Л. Н. Толстой. 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Литература </w:t>
      </w:r>
      <w:r w:rsidRPr="006461B5">
        <w:rPr>
          <w:rFonts w:ascii="Times New Roman" w:hAnsi="Times New Roman" w:cs="Times New Roman"/>
          <w:color w:val="000000"/>
        </w:rPr>
        <w:t>XIX</w:t>
      </w:r>
      <w:r w:rsidRPr="006461B5">
        <w:rPr>
          <w:rFonts w:ascii="Times New Roman" w:hAnsi="Times New Roman" w:cs="Times New Roman"/>
          <w:color w:val="000000"/>
          <w:lang w:val="ru-RU"/>
        </w:rPr>
        <w:t xml:space="preserve">–ХХ веков. 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Стихотворения отечественных поэтов </w:t>
      </w:r>
      <w:r w:rsidRPr="006461B5">
        <w:rPr>
          <w:rFonts w:ascii="Times New Roman" w:hAnsi="Times New Roman" w:cs="Times New Roman"/>
          <w:color w:val="000000"/>
        </w:rPr>
        <w:t>XIX</w:t>
      </w:r>
      <w:r w:rsidRPr="006461B5">
        <w:rPr>
          <w:rFonts w:ascii="Times New Roman" w:hAnsi="Times New Roman" w:cs="Times New Roman"/>
          <w:color w:val="000000"/>
          <w:lang w:val="ru-RU"/>
        </w:rPr>
        <w:t xml:space="preserve">–ХХ веков о родной природе и о связи человека с Родиной 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Юмористические рассказы отечественных писателей </w:t>
      </w:r>
      <w:r w:rsidRPr="006461B5">
        <w:rPr>
          <w:rFonts w:ascii="Times New Roman" w:hAnsi="Times New Roman" w:cs="Times New Roman"/>
          <w:color w:val="000000"/>
        </w:rPr>
        <w:t>XIX</w:t>
      </w:r>
      <w:r w:rsidRPr="006461B5">
        <w:rPr>
          <w:rFonts w:ascii="Times New Roman" w:hAnsi="Times New Roman" w:cs="Times New Roman"/>
          <w:color w:val="000000"/>
          <w:lang w:val="ru-RU"/>
        </w:rPr>
        <w:t xml:space="preserve">– </w:t>
      </w:r>
      <w:r w:rsidRPr="006461B5">
        <w:rPr>
          <w:rFonts w:ascii="Times New Roman" w:hAnsi="Times New Roman" w:cs="Times New Roman"/>
          <w:color w:val="000000"/>
        </w:rPr>
        <w:t>XX</w:t>
      </w:r>
      <w:r w:rsidRPr="006461B5">
        <w:rPr>
          <w:rFonts w:ascii="Times New Roman" w:hAnsi="Times New Roman" w:cs="Times New Roman"/>
          <w:color w:val="000000"/>
          <w:lang w:val="ru-RU"/>
        </w:rPr>
        <w:t xml:space="preserve"> веков. </w:t>
      </w:r>
    </w:p>
    <w:p w:rsidR="006461B5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А. П. Чехов 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М. М. Зощенко 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Произведения отечественной литературы о природе и животных ‌</w:t>
      </w:r>
    </w:p>
    <w:p w:rsidR="006461B5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А. П. Платонов. 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В. П. Астафьев. 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Литература </w:t>
      </w:r>
      <w:r w:rsidRPr="006461B5">
        <w:rPr>
          <w:rFonts w:ascii="Times New Roman" w:hAnsi="Times New Roman" w:cs="Times New Roman"/>
          <w:color w:val="000000"/>
        </w:rPr>
        <w:t>XX</w:t>
      </w:r>
      <w:r w:rsidRPr="006461B5">
        <w:rPr>
          <w:rFonts w:ascii="Times New Roman" w:hAnsi="Times New Roman" w:cs="Times New Roman"/>
          <w:color w:val="000000"/>
          <w:lang w:val="ru-RU"/>
        </w:rPr>
        <w:t>–</w:t>
      </w:r>
      <w:r w:rsidRPr="006461B5">
        <w:rPr>
          <w:rFonts w:ascii="Times New Roman" w:hAnsi="Times New Roman" w:cs="Times New Roman"/>
          <w:color w:val="000000"/>
        </w:rPr>
        <w:t>XXI</w:t>
      </w:r>
      <w:r w:rsidRPr="006461B5">
        <w:rPr>
          <w:rFonts w:ascii="Times New Roman" w:hAnsi="Times New Roman" w:cs="Times New Roman"/>
          <w:color w:val="000000"/>
          <w:lang w:val="ru-RU"/>
        </w:rPr>
        <w:t xml:space="preserve"> веков.</w:t>
      </w:r>
    </w:p>
    <w:p w:rsidR="006461B5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Произведения отечественной литературы на тему «Человек на войне» </w:t>
      </w:r>
    </w:p>
    <w:p w:rsidR="006461B5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Произведения отечественных писателей </w:t>
      </w:r>
      <w:r w:rsidRPr="006461B5">
        <w:rPr>
          <w:rFonts w:ascii="Times New Roman" w:hAnsi="Times New Roman" w:cs="Times New Roman"/>
          <w:color w:val="000000"/>
        </w:rPr>
        <w:t>XIX</w:t>
      </w:r>
      <w:r w:rsidRPr="006461B5">
        <w:rPr>
          <w:rFonts w:ascii="Times New Roman" w:hAnsi="Times New Roman" w:cs="Times New Roman"/>
          <w:color w:val="000000"/>
          <w:lang w:val="ru-RU"/>
        </w:rPr>
        <w:t>–</w:t>
      </w:r>
      <w:r w:rsidRPr="006461B5">
        <w:rPr>
          <w:rFonts w:ascii="Times New Roman" w:hAnsi="Times New Roman" w:cs="Times New Roman"/>
          <w:color w:val="000000"/>
        </w:rPr>
        <w:t>XXI</w:t>
      </w:r>
      <w:r w:rsidRPr="006461B5">
        <w:rPr>
          <w:rFonts w:ascii="Times New Roman" w:hAnsi="Times New Roman" w:cs="Times New Roman"/>
          <w:color w:val="000000"/>
          <w:lang w:val="ru-RU"/>
        </w:rPr>
        <w:t xml:space="preserve"> веков на тему детства ‌Произведения приключенческого жанра отечественных писателей‌</w:t>
      </w:r>
      <w:bookmarkStart w:id="0" w:name="0447e246-04d6-4654-9850-bc46c641eafe"/>
      <w:r w:rsidRPr="006461B5">
        <w:rPr>
          <w:rFonts w:ascii="Times New Roman" w:hAnsi="Times New Roman" w:cs="Times New Roman"/>
          <w:color w:val="000000"/>
          <w:lang w:val="ru-RU"/>
        </w:rPr>
        <w:t xml:space="preserve"> </w:t>
      </w:r>
      <w:bookmarkEnd w:id="0"/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Литература народов Российской Федерации. </w:t>
      </w:r>
      <w:proofErr w:type="gramStart"/>
      <w:r w:rsidRPr="006461B5">
        <w:rPr>
          <w:rFonts w:ascii="Times New Roman" w:hAnsi="Times New Roman" w:cs="Times New Roman"/>
          <w:color w:val="000000"/>
          <w:lang w:val="ru-RU"/>
        </w:rPr>
        <w:t>Стихотворения</w:t>
      </w:r>
      <w:bookmarkStart w:id="1" w:name="e8c5701d-d8b6-4159-b2e0-3a6ac9c7dd15"/>
      <w:r w:rsidRPr="006461B5">
        <w:rPr>
          <w:rFonts w:ascii="Times New Roman" w:hAnsi="Times New Roman" w:cs="Times New Roman"/>
          <w:color w:val="000000"/>
          <w:lang w:val="ru-RU"/>
        </w:rPr>
        <w:t>.</w:t>
      </w:r>
      <w:bookmarkEnd w:id="1"/>
      <w:r w:rsidRPr="006461B5">
        <w:rPr>
          <w:rFonts w:ascii="Times New Roman" w:hAnsi="Times New Roman" w:cs="Times New Roman"/>
          <w:color w:val="000000"/>
          <w:lang w:val="ru-RU"/>
        </w:rPr>
        <w:t>‌</w:t>
      </w:r>
      <w:proofErr w:type="gramEnd"/>
      <w:r w:rsidRPr="006461B5">
        <w:rPr>
          <w:rFonts w:ascii="Times New Roman" w:hAnsi="Times New Roman" w:cs="Times New Roman"/>
          <w:color w:val="000000"/>
          <w:lang w:val="ru-RU"/>
        </w:rPr>
        <w:t xml:space="preserve">‌ 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Зарубежная литература. </w:t>
      </w:r>
    </w:p>
    <w:p w:rsidR="006461B5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Х. К. Андерсен. 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Зарубежная сказочная проза </w:t>
      </w:r>
    </w:p>
    <w:p w:rsidR="006461B5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Зарубежная проза о детях и подростках ‌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Зарубежная приключенческая проза ‌ 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Зарубежная проза о животных ‌</w:t>
      </w:r>
    </w:p>
    <w:p w:rsidR="00CC781F" w:rsidRPr="006461B5" w:rsidRDefault="00CC781F" w:rsidP="00CC781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C781F" w:rsidRPr="006461B5" w:rsidRDefault="006461B5" w:rsidP="006461B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6 КЛАСС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Античная литература. 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Гомер. 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Фольклор. 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Древнерусская литература.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«Повесть временных </w:t>
      </w:r>
      <w:proofErr w:type="gramStart"/>
      <w:r w:rsidRPr="006461B5">
        <w:rPr>
          <w:rFonts w:ascii="Times New Roman" w:hAnsi="Times New Roman" w:cs="Times New Roman"/>
          <w:color w:val="000000"/>
          <w:lang w:val="ru-RU"/>
        </w:rPr>
        <w:t>лет»‌</w:t>
      </w:r>
      <w:proofErr w:type="gramEnd"/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Литература первой половины </w:t>
      </w:r>
      <w:r w:rsidRPr="006461B5">
        <w:rPr>
          <w:rFonts w:ascii="Times New Roman" w:hAnsi="Times New Roman" w:cs="Times New Roman"/>
          <w:color w:val="000000"/>
        </w:rPr>
        <w:t>XIX</w:t>
      </w:r>
      <w:r w:rsidRPr="006461B5">
        <w:rPr>
          <w:rFonts w:ascii="Times New Roman" w:hAnsi="Times New Roman" w:cs="Times New Roman"/>
          <w:color w:val="000000"/>
          <w:lang w:val="ru-RU"/>
        </w:rPr>
        <w:t xml:space="preserve"> века. 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А. С. Пушкин. </w:t>
      </w:r>
    </w:p>
    <w:p w:rsidR="00CC781F" w:rsidRPr="006461B5" w:rsidRDefault="00CC781F" w:rsidP="006461B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М. Ю. Лермонтов. 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Литература второй половины </w:t>
      </w:r>
      <w:r w:rsidRPr="006461B5">
        <w:rPr>
          <w:rFonts w:ascii="Times New Roman" w:hAnsi="Times New Roman" w:cs="Times New Roman"/>
          <w:color w:val="000000"/>
        </w:rPr>
        <w:t>XIX</w:t>
      </w:r>
      <w:r w:rsidRPr="006461B5">
        <w:rPr>
          <w:rFonts w:ascii="Times New Roman" w:hAnsi="Times New Roman" w:cs="Times New Roman"/>
          <w:color w:val="000000"/>
          <w:lang w:val="ru-RU"/>
        </w:rPr>
        <w:t xml:space="preserve"> века. 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Ф. И. Тютчев. 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А. А. Фет. 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И. С. Тургенев.</w:t>
      </w:r>
      <w:r w:rsidR="006461B5" w:rsidRPr="006461B5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Н. С. Лесков.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Л. Н. Толстой. 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А. П. Чехов. 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lastRenderedPageBreak/>
        <w:t xml:space="preserve">А. И. Куприн. 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Литература </w:t>
      </w:r>
      <w:r w:rsidRPr="006461B5">
        <w:rPr>
          <w:rFonts w:ascii="Times New Roman" w:hAnsi="Times New Roman" w:cs="Times New Roman"/>
          <w:color w:val="000000"/>
        </w:rPr>
        <w:t>XX</w:t>
      </w:r>
      <w:r w:rsidRPr="006461B5">
        <w:rPr>
          <w:rFonts w:ascii="Times New Roman" w:hAnsi="Times New Roman" w:cs="Times New Roman"/>
          <w:color w:val="000000"/>
          <w:lang w:val="ru-RU"/>
        </w:rPr>
        <w:t xml:space="preserve"> века. 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Стихотворения отечественных поэтов начала ХХ века 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Стихотворения отечественных поэтов </w:t>
      </w:r>
      <w:r w:rsidRPr="006461B5">
        <w:rPr>
          <w:rFonts w:ascii="Times New Roman" w:hAnsi="Times New Roman" w:cs="Times New Roman"/>
          <w:color w:val="000000"/>
        </w:rPr>
        <w:t>XX</w:t>
      </w:r>
      <w:r w:rsidRPr="006461B5">
        <w:rPr>
          <w:rFonts w:ascii="Times New Roman" w:hAnsi="Times New Roman" w:cs="Times New Roman"/>
          <w:color w:val="000000"/>
          <w:lang w:val="ru-RU"/>
        </w:rPr>
        <w:t xml:space="preserve"> века ‌</w:t>
      </w:r>
    </w:p>
    <w:p w:rsidR="00CC781F" w:rsidRPr="006461B5" w:rsidRDefault="00CC781F" w:rsidP="006461B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Проза отечественных писателей конца </w:t>
      </w:r>
      <w:r w:rsidRPr="006461B5">
        <w:rPr>
          <w:rFonts w:ascii="Times New Roman" w:hAnsi="Times New Roman" w:cs="Times New Roman"/>
          <w:color w:val="000000"/>
        </w:rPr>
        <w:t>XX</w:t>
      </w:r>
      <w:r w:rsidRPr="006461B5">
        <w:rPr>
          <w:rFonts w:ascii="Times New Roman" w:hAnsi="Times New Roman" w:cs="Times New Roman"/>
          <w:color w:val="000000"/>
          <w:lang w:val="ru-RU"/>
        </w:rPr>
        <w:t xml:space="preserve"> – начала </w:t>
      </w:r>
      <w:r w:rsidRPr="006461B5">
        <w:rPr>
          <w:rFonts w:ascii="Times New Roman" w:hAnsi="Times New Roman" w:cs="Times New Roman"/>
          <w:color w:val="000000"/>
        </w:rPr>
        <w:t>XXI</w:t>
      </w:r>
      <w:r w:rsidRPr="006461B5">
        <w:rPr>
          <w:rFonts w:ascii="Times New Roman" w:hAnsi="Times New Roman" w:cs="Times New Roman"/>
          <w:color w:val="000000"/>
          <w:lang w:val="ru-RU"/>
        </w:rPr>
        <w:t xml:space="preserve"> века, в том числе о Великой Отечественной войне ‌ 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Произведения отечественных писателей на тему взросления человека ‌‌‌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Произведения современных отечественных писателей-фантастов 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Литература народов Российской Федерации. Стихотворения ‌ </w:t>
      </w:r>
    </w:p>
    <w:p w:rsidR="00CC781F" w:rsidRPr="006461B5" w:rsidRDefault="00CC781F" w:rsidP="006461B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Зарубежная литература Д. Дефо. 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Произведения зарубежных писателей на тему взросления человека ‌ </w:t>
      </w:r>
    </w:p>
    <w:p w:rsidR="00CC781F" w:rsidRPr="006461B5" w:rsidRDefault="00CC781F" w:rsidP="00CC78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Произведения современных зарубежных писателей-фантастов ‌</w:t>
      </w:r>
    </w:p>
    <w:p w:rsidR="00CC781F" w:rsidRPr="006461B5" w:rsidRDefault="00CC781F" w:rsidP="00CC781F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461B5" w:rsidRPr="006461B5" w:rsidRDefault="006461B5" w:rsidP="006461B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b/>
          <w:color w:val="000000"/>
          <w:lang w:val="ru-RU"/>
        </w:rPr>
        <w:t>ПЛАНИРУЕМЫЕ ОБРАЗОВАТЕЛЬНЫЕ РЕЗУЛЬТАТЫ</w:t>
      </w:r>
    </w:p>
    <w:p w:rsidR="006461B5" w:rsidRPr="006461B5" w:rsidRDefault="006461B5" w:rsidP="006461B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461B5" w:rsidRPr="006461B5" w:rsidRDefault="006461B5" w:rsidP="006461B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Изучение литературы в основной школе направлено на достижение обучающимися следующих личностных, </w:t>
      </w:r>
      <w:proofErr w:type="spellStart"/>
      <w:r w:rsidRPr="006461B5">
        <w:rPr>
          <w:rFonts w:ascii="Times New Roman" w:hAnsi="Times New Roman" w:cs="Times New Roman"/>
          <w:color w:val="000000"/>
          <w:lang w:val="ru-RU"/>
        </w:rPr>
        <w:t>метапредметных</w:t>
      </w:r>
      <w:proofErr w:type="spellEnd"/>
      <w:r w:rsidRPr="006461B5">
        <w:rPr>
          <w:rFonts w:ascii="Times New Roman" w:hAnsi="Times New Roman" w:cs="Times New Roman"/>
          <w:color w:val="000000"/>
          <w:lang w:val="ru-RU"/>
        </w:rPr>
        <w:t xml:space="preserve"> и предметных результатов освоения учебного предмета.</w:t>
      </w:r>
    </w:p>
    <w:p w:rsidR="006461B5" w:rsidRPr="006461B5" w:rsidRDefault="006461B5" w:rsidP="006461B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461B5" w:rsidRPr="006461B5" w:rsidRDefault="006461B5" w:rsidP="006461B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b/>
          <w:color w:val="000000"/>
          <w:lang w:val="ru-RU"/>
        </w:rPr>
        <w:t>ЛИЧНОСТНЫЕ РЕЗУЛЬТАТЫ</w:t>
      </w:r>
    </w:p>
    <w:p w:rsidR="006461B5" w:rsidRPr="006461B5" w:rsidRDefault="006461B5" w:rsidP="006461B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461B5" w:rsidRPr="006461B5" w:rsidRDefault="006461B5" w:rsidP="006461B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461B5" w:rsidRPr="006461B5" w:rsidRDefault="006461B5" w:rsidP="006461B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6461B5" w:rsidRPr="006461B5" w:rsidRDefault="006461B5" w:rsidP="006461B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461B5" w:rsidRPr="006461B5" w:rsidRDefault="006461B5" w:rsidP="006461B5">
      <w:pPr>
        <w:pStyle w:val="a3"/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Гражданского воспитания</w:t>
      </w:r>
    </w:p>
    <w:p w:rsidR="006461B5" w:rsidRPr="006461B5" w:rsidRDefault="006461B5" w:rsidP="006461B5">
      <w:pPr>
        <w:pStyle w:val="a3"/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Патриотического воспитания</w:t>
      </w:r>
    </w:p>
    <w:p w:rsidR="006461B5" w:rsidRPr="006461B5" w:rsidRDefault="006461B5" w:rsidP="006461B5">
      <w:pPr>
        <w:pStyle w:val="a3"/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Д</w:t>
      </w:r>
      <w:r w:rsidRPr="006461B5">
        <w:rPr>
          <w:rFonts w:ascii="Times New Roman" w:hAnsi="Times New Roman" w:cs="Times New Roman"/>
          <w:color w:val="000000"/>
          <w:lang w:val="ru-RU"/>
        </w:rPr>
        <w:t>уховно-нравственного воспитания</w:t>
      </w:r>
    </w:p>
    <w:p w:rsidR="006461B5" w:rsidRPr="006461B5" w:rsidRDefault="006461B5" w:rsidP="006461B5">
      <w:pPr>
        <w:pStyle w:val="a3"/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Эстетического воспитания</w:t>
      </w:r>
    </w:p>
    <w:p w:rsidR="006461B5" w:rsidRPr="006461B5" w:rsidRDefault="006461B5" w:rsidP="006461B5">
      <w:pPr>
        <w:pStyle w:val="a3"/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461B5" w:rsidRPr="006461B5" w:rsidRDefault="006461B5" w:rsidP="006461B5">
      <w:pPr>
        <w:pStyle w:val="a3"/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6461B5">
        <w:rPr>
          <w:rFonts w:ascii="Times New Roman" w:hAnsi="Times New Roman" w:cs="Times New Roman"/>
          <w:color w:val="000000"/>
        </w:rPr>
        <w:t>Трудового</w:t>
      </w:r>
      <w:proofErr w:type="spellEnd"/>
      <w:r w:rsidRPr="006461B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461B5">
        <w:rPr>
          <w:rFonts w:ascii="Times New Roman" w:hAnsi="Times New Roman" w:cs="Times New Roman"/>
          <w:color w:val="000000"/>
        </w:rPr>
        <w:t>воспитания</w:t>
      </w:r>
      <w:proofErr w:type="spellEnd"/>
    </w:p>
    <w:p w:rsidR="006461B5" w:rsidRPr="006461B5" w:rsidRDefault="006461B5" w:rsidP="006461B5">
      <w:pPr>
        <w:pStyle w:val="a3"/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Эколо</w:t>
      </w:r>
      <w:r w:rsidRPr="006461B5">
        <w:rPr>
          <w:rFonts w:ascii="Times New Roman" w:hAnsi="Times New Roman" w:cs="Times New Roman"/>
          <w:color w:val="000000"/>
          <w:lang w:val="ru-RU"/>
        </w:rPr>
        <w:t>гического воспитания</w:t>
      </w:r>
    </w:p>
    <w:p w:rsidR="006461B5" w:rsidRPr="006461B5" w:rsidRDefault="006461B5" w:rsidP="006461B5">
      <w:pPr>
        <w:pStyle w:val="a3"/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Ценности научного познания</w:t>
      </w:r>
    </w:p>
    <w:p w:rsidR="006461B5" w:rsidRPr="006461B5" w:rsidRDefault="006461B5" w:rsidP="006461B5">
      <w:pPr>
        <w:spacing w:after="0" w:line="264" w:lineRule="auto"/>
        <w:ind w:left="120" w:firstLine="36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6. </w:t>
      </w:r>
      <w:r w:rsidRPr="006461B5">
        <w:rPr>
          <w:rFonts w:ascii="Times New Roman" w:hAnsi="Times New Roman" w:cs="Times New Roman"/>
          <w:color w:val="000000"/>
          <w:lang w:val="ru-RU"/>
        </w:rPr>
        <w:t>Личностные результаты, обеспечивающие адаптацию обучающегося к изменяющимся услови</w:t>
      </w:r>
      <w:r w:rsidRPr="006461B5">
        <w:rPr>
          <w:rFonts w:ascii="Times New Roman" w:hAnsi="Times New Roman" w:cs="Times New Roman"/>
          <w:color w:val="000000"/>
          <w:lang w:val="ru-RU"/>
        </w:rPr>
        <w:t>ям социальной и природной среды</w:t>
      </w:r>
    </w:p>
    <w:p w:rsidR="006461B5" w:rsidRPr="006461B5" w:rsidRDefault="006461B5" w:rsidP="006461B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461B5" w:rsidRPr="006461B5" w:rsidRDefault="006461B5" w:rsidP="006461B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b/>
          <w:color w:val="000000"/>
          <w:lang w:val="ru-RU"/>
        </w:rPr>
        <w:t>МЕТАПРЕДМЕТНЫЕ РЕЗУЛЬТАТЫ</w:t>
      </w:r>
      <w:bookmarkStart w:id="2" w:name="_GoBack"/>
      <w:bookmarkEnd w:id="2"/>
    </w:p>
    <w:p w:rsidR="006461B5" w:rsidRPr="006461B5" w:rsidRDefault="006461B5" w:rsidP="006461B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461B5" w:rsidRPr="006461B5" w:rsidRDefault="006461B5" w:rsidP="006461B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К концу обучения у обучающегося формируются следующие универсальные учебные действия.</w:t>
      </w:r>
    </w:p>
    <w:p w:rsidR="006461B5" w:rsidRPr="006461B5" w:rsidRDefault="006461B5" w:rsidP="006461B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461B5" w:rsidRPr="006461B5" w:rsidRDefault="006461B5" w:rsidP="006461B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b/>
          <w:color w:val="000000"/>
          <w:lang w:val="ru-RU"/>
        </w:rPr>
        <w:t>Универсальные учебные познавательные действия:</w:t>
      </w:r>
    </w:p>
    <w:p w:rsidR="006461B5" w:rsidRPr="006461B5" w:rsidRDefault="006461B5" w:rsidP="006461B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461B5" w:rsidRPr="006461B5" w:rsidRDefault="006461B5" w:rsidP="006461B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b/>
          <w:color w:val="000000"/>
          <w:lang w:val="ru-RU"/>
        </w:rPr>
        <w:t>1) Базовые логические действия:</w:t>
      </w:r>
    </w:p>
    <w:p w:rsidR="006461B5" w:rsidRPr="006461B5" w:rsidRDefault="006461B5" w:rsidP="006461B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6461B5" w:rsidRPr="006461B5" w:rsidRDefault="006461B5" w:rsidP="006461B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6461B5" w:rsidRPr="006461B5" w:rsidRDefault="006461B5" w:rsidP="006461B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6461B5" w:rsidRPr="006461B5" w:rsidRDefault="006461B5" w:rsidP="006461B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6461B5" w:rsidRPr="006461B5" w:rsidRDefault="006461B5" w:rsidP="006461B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6461B5" w:rsidRPr="006461B5" w:rsidRDefault="006461B5" w:rsidP="006461B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выявлять причинно-следственные связи при изучении литературных явлений и процессов;</w:t>
      </w:r>
    </w:p>
    <w:p w:rsidR="006461B5" w:rsidRPr="006461B5" w:rsidRDefault="006461B5" w:rsidP="006461B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6461B5" w:rsidRPr="006461B5" w:rsidRDefault="006461B5" w:rsidP="006461B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lastRenderedPageBreak/>
        <w:t>формулировать гипотезы об их взаимосвязях;</w:t>
      </w:r>
    </w:p>
    <w:p w:rsidR="006461B5" w:rsidRPr="006461B5" w:rsidRDefault="006461B5" w:rsidP="006461B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6461B5" w:rsidRPr="006461B5" w:rsidRDefault="006461B5" w:rsidP="006461B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6461B5">
        <w:rPr>
          <w:rFonts w:ascii="Times New Roman" w:hAnsi="Times New Roman" w:cs="Times New Roman"/>
          <w:b/>
          <w:color w:val="000000"/>
        </w:rPr>
        <w:t xml:space="preserve">2) </w:t>
      </w:r>
      <w:proofErr w:type="spellStart"/>
      <w:r w:rsidRPr="006461B5">
        <w:rPr>
          <w:rFonts w:ascii="Times New Roman" w:hAnsi="Times New Roman" w:cs="Times New Roman"/>
          <w:b/>
          <w:color w:val="000000"/>
        </w:rPr>
        <w:t>Базовые</w:t>
      </w:r>
      <w:proofErr w:type="spellEnd"/>
      <w:r w:rsidRPr="006461B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461B5">
        <w:rPr>
          <w:rFonts w:ascii="Times New Roman" w:hAnsi="Times New Roman" w:cs="Times New Roman"/>
          <w:b/>
          <w:color w:val="000000"/>
        </w:rPr>
        <w:t>исследовательские</w:t>
      </w:r>
      <w:proofErr w:type="spellEnd"/>
      <w:r w:rsidRPr="006461B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461B5">
        <w:rPr>
          <w:rFonts w:ascii="Times New Roman" w:hAnsi="Times New Roman" w:cs="Times New Roman"/>
          <w:b/>
          <w:color w:val="000000"/>
        </w:rPr>
        <w:t>действия</w:t>
      </w:r>
      <w:proofErr w:type="spellEnd"/>
      <w:r w:rsidRPr="006461B5">
        <w:rPr>
          <w:rFonts w:ascii="Times New Roman" w:hAnsi="Times New Roman" w:cs="Times New Roman"/>
          <w:b/>
          <w:color w:val="000000"/>
        </w:rPr>
        <w:t>:</w:t>
      </w:r>
    </w:p>
    <w:p w:rsidR="006461B5" w:rsidRPr="006461B5" w:rsidRDefault="006461B5" w:rsidP="006461B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461B5" w:rsidRPr="006461B5" w:rsidRDefault="006461B5" w:rsidP="006461B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6461B5" w:rsidRPr="006461B5" w:rsidRDefault="006461B5" w:rsidP="006461B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6461B5" w:rsidRPr="006461B5" w:rsidRDefault="006461B5" w:rsidP="006461B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6461B5" w:rsidRPr="006461B5" w:rsidRDefault="006461B5" w:rsidP="006461B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6461B5" w:rsidRPr="006461B5" w:rsidRDefault="006461B5" w:rsidP="006461B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6461B5" w:rsidRPr="006461B5" w:rsidRDefault="006461B5" w:rsidP="006461B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владеть инструментами оценки достоверности полученных выводов и обобщений;</w:t>
      </w:r>
    </w:p>
    <w:p w:rsidR="006461B5" w:rsidRPr="006461B5" w:rsidRDefault="006461B5" w:rsidP="006461B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6461B5" w:rsidRPr="006461B5" w:rsidRDefault="006461B5" w:rsidP="006461B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6461B5">
        <w:rPr>
          <w:rFonts w:ascii="Times New Roman" w:hAnsi="Times New Roman" w:cs="Times New Roman"/>
          <w:b/>
          <w:color w:val="000000"/>
        </w:rPr>
        <w:t xml:space="preserve">3) </w:t>
      </w:r>
      <w:proofErr w:type="spellStart"/>
      <w:r w:rsidRPr="006461B5">
        <w:rPr>
          <w:rFonts w:ascii="Times New Roman" w:hAnsi="Times New Roman" w:cs="Times New Roman"/>
          <w:b/>
          <w:color w:val="000000"/>
        </w:rPr>
        <w:t>Работа</w:t>
      </w:r>
      <w:proofErr w:type="spellEnd"/>
      <w:r w:rsidRPr="006461B5">
        <w:rPr>
          <w:rFonts w:ascii="Times New Roman" w:hAnsi="Times New Roman" w:cs="Times New Roman"/>
          <w:b/>
          <w:color w:val="000000"/>
        </w:rPr>
        <w:t xml:space="preserve"> с </w:t>
      </w:r>
      <w:proofErr w:type="spellStart"/>
      <w:r w:rsidRPr="006461B5">
        <w:rPr>
          <w:rFonts w:ascii="Times New Roman" w:hAnsi="Times New Roman" w:cs="Times New Roman"/>
          <w:b/>
          <w:color w:val="000000"/>
        </w:rPr>
        <w:t>информацией</w:t>
      </w:r>
      <w:proofErr w:type="spellEnd"/>
      <w:r w:rsidRPr="006461B5">
        <w:rPr>
          <w:rFonts w:ascii="Times New Roman" w:hAnsi="Times New Roman" w:cs="Times New Roman"/>
          <w:b/>
          <w:color w:val="000000"/>
        </w:rPr>
        <w:t>:</w:t>
      </w:r>
    </w:p>
    <w:p w:rsidR="006461B5" w:rsidRPr="006461B5" w:rsidRDefault="006461B5" w:rsidP="006461B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6461B5" w:rsidRPr="006461B5" w:rsidRDefault="006461B5" w:rsidP="006461B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6461B5" w:rsidRPr="006461B5" w:rsidRDefault="006461B5" w:rsidP="006461B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461B5" w:rsidRPr="006461B5" w:rsidRDefault="006461B5" w:rsidP="006461B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6461B5" w:rsidRPr="006461B5" w:rsidRDefault="006461B5" w:rsidP="006461B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6461B5" w:rsidRPr="006461B5" w:rsidRDefault="006461B5" w:rsidP="006461B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эффективно запоминать и систематизировать эту информацию.</w:t>
      </w:r>
    </w:p>
    <w:p w:rsidR="006461B5" w:rsidRPr="006461B5" w:rsidRDefault="006461B5" w:rsidP="006461B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b/>
          <w:color w:val="000000"/>
          <w:lang w:val="ru-RU"/>
        </w:rPr>
        <w:t>Универсальные учебные коммуникативные действия:</w:t>
      </w:r>
    </w:p>
    <w:p w:rsidR="006461B5" w:rsidRPr="006461B5" w:rsidRDefault="006461B5" w:rsidP="006461B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b/>
          <w:color w:val="000000"/>
          <w:lang w:val="ru-RU"/>
        </w:rPr>
        <w:t>1) Общение:</w:t>
      </w:r>
    </w:p>
    <w:p w:rsidR="006461B5" w:rsidRPr="006461B5" w:rsidRDefault="006461B5" w:rsidP="006461B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6461B5" w:rsidRPr="006461B5" w:rsidRDefault="006461B5" w:rsidP="006461B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6461B5" w:rsidRPr="006461B5" w:rsidRDefault="006461B5" w:rsidP="006461B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выражать себя (свою точку зрения) в устных и письменных текстах;</w:t>
      </w:r>
    </w:p>
    <w:p w:rsidR="006461B5" w:rsidRPr="006461B5" w:rsidRDefault="006461B5" w:rsidP="006461B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6461B5" w:rsidRPr="006461B5" w:rsidRDefault="006461B5" w:rsidP="006461B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6461B5" w:rsidRPr="006461B5" w:rsidRDefault="006461B5" w:rsidP="006461B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461B5" w:rsidRPr="006461B5" w:rsidRDefault="006461B5" w:rsidP="006461B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6461B5" w:rsidRPr="006461B5" w:rsidRDefault="006461B5" w:rsidP="006461B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461B5" w:rsidRPr="006461B5" w:rsidRDefault="006461B5" w:rsidP="006461B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6461B5">
        <w:rPr>
          <w:rFonts w:ascii="Times New Roman" w:hAnsi="Times New Roman" w:cs="Times New Roman"/>
          <w:b/>
          <w:color w:val="000000"/>
        </w:rPr>
        <w:t xml:space="preserve">2) </w:t>
      </w:r>
      <w:proofErr w:type="spellStart"/>
      <w:r w:rsidRPr="006461B5">
        <w:rPr>
          <w:rFonts w:ascii="Times New Roman" w:hAnsi="Times New Roman" w:cs="Times New Roman"/>
          <w:b/>
          <w:color w:val="000000"/>
        </w:rPr>
        <w:t>Совместная</w:t>
      </w:r>
      <w:proofErr w:type="spellEnd"/>
      <w:r w:rsidRPr="006461B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461B5">
        <w:rPr>
          <w:rFonts w:ascii="Times New Roman" w:hAnsi="Times New Roman" w:cs="Times New Roman"/>
          <w:b/>
          <w:color w:val="000000"/>
        </w:rPr>
        <w:t>деятельность</w:t>
      </w:r>
      <w:proofErr w:type="spellEnd"/>
      <w:r w:rsidRPr="006461B5">
        <w:rPr>
          <w:rFonts w:ascii="Times New Roman" w:hAnsi="Times New Roman" w:cs="Times New Roman"/>
          <w:b/>
          <w:color w:val="000000"/>
        </w:rPr>
        <w:t>:</w:t>
      </w:r>
    </w:p>
    <w:p w:rsidR="006461B5" w:rsidRPr="006461B5" w:rsidRDefault="006461B5" w:rsidP="006461B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6461B5" w:rsidRPr="006461B5" w:rsidRDefault="006461B5" w:rsidP="006461B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461B5" w:rsidRPr="006461B5" w:rsidRDefault="006461B5" w:rsidP="006461B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уметь обобщать мнения нескольких людей;</w:t>
      </w:r>
    </w:p>
    <w:p w:rsidR="006461B5" w:rsidRPr="006461B5" w:rsidRDefault="006461B5" w:rsidP="006461B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lastRenderedPageBreak/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6461B5" w:rsidRPr="006461B5" w:rsidRDefault="006461B5" w:rsidP="006461B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6461B5" w:rsidRPr="006461B5" w:rsidRDefault="006461B5" w:rsidP="006461B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6461B5" w:rsidRPr="006461B5" w:rsidRDefault="006461B5" w:rsidP="006461B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6461B5" w:rsidRPr="006461B5" w:rsidRDefault="006461B5" w:rsidP="006461B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461B5" w:rsidRPr="006461B5" w:rsidRDefault="006461B5" w:rsidP="006461B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6461B5" w:rsidRPr="006461B5" w:rsidRDefault="006461B5" w:rsidP="006461B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6461B5" w:rsidRPr="006461B5" w:rsidRDefault="006461B5" w:rsidP="006461B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участниками взаимодействия на литературных занятиях;</w:t>
      </w:r>
    </w:p>
    <w:p w:rsidR="006461B5" w:rsidRPr="006461B5" w:rsidRDefault="006461B5" w:rsidP="006461B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461B5" w:rsidRPr="006461B5" w:rsidRDefault="006461B5" w:rsidP="006461B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b/>
          <w:color w:val="000000"/>
          <w:lang w:val="ru-RU"/>
        </w:rPr>
        <w:t>Универсальные учебные регулятивные действия:</w:t>
      </w:r>
    </w:p>
    <w:p w:rsidR="006461B5" w:rsidRPr="006461B5" w:rsidRDefault="006461B5" w:rsidP="006461B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b/>
          <w:color w:val="000000"/>
          <w:lang w:val="ru-RU"/>
        </w:rPr>
        <w:t>1) Самоорганизация:</w:t>
      </w:r>
    </w:p>
    <w:p w:rsidR="006461B5" w:rsidRPr="006461B5" w:rsidRDefault="006461B5" w:rsidP="006461B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6461B5" w:rsidRPr="006461B5" w:rsidRDefault="006461B5" w:rsidP="006461B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6461B5" w:rsidRPr="006461B5" w:rsidRDefault="006461B5" w:rsidP="006461B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461B5" w:rsidRPr="006461B5" w:rsidRDefault="006461B5" w:rsidP="006461B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6461B5" w:rsidRPr="006461B5" w:rsidRDefault="006461B5" w:rsidP="006461B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делать выбор и брать ответственность за решение.</w:t>
      </w:r>
    </w:p>
    <w:p w:rsidR="006461B5" w:rsidRPr="006461B5" w:rsidRDefault="006461B5" w:rsidP="006461B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6461B5">
        <w:rPr>
          <w:rFonts w:ascii="Times New Roman" w:hAnsi="Times New Roman" w:cs="Times New Roman"/>
          <w:b/>
          <w:color w:val="000000"/>
        </w:rPr>
        <w:t xml:space="preserve">2) </w:t>
      </w:r>
      <w:proofErr w:type="spellStart"/>
      <w:r w:rsidRPr="006461B5">
        <w:rPr>
          <w:rFonts w:ascii="Times New Roman" w:hAnsi="Times New Roman" w:cs="Times New Roman"/>
          <w:b/>
          <w:color w:val="000000"/>
        </w:rPr>
        <w:t>Самоконтроль</w:t>
      </w:r>
      <w:proofErr w:type="spellEnd"/>
      <w:r w:rsidRPr="006461B5">
        <w:rPr>
          <w:rFonts w:ascii="Times New Roman" w:hAnsi="Times New Roman" w:cs="Times New Roman"/>
          <w:b/>
          <w:color w:val="000000"/>
        </w:rPr>
        <w:t>:</w:t>
      </w:r>
    </w:p>
    <w:p w:rsidR="006461B5" w:rsidRPr="006461B5" w:rsidRDefault="006461B5" w:rsidP="006461B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владеть способами самоконтроля, </w:t>
      </w:r>
      <w:proofErr w:type="spellStart"/>
      <w:r w:rsidRPr="006461B5">
        <w:rPr>
          <w:rFonts w:ascii="Times New Roman" w:hAnsi="Times New Roman" w:cs="Times New Roman"/>
          <w:color w:val="000000"/>
          <w:lang w:val="ru-RU"/>
        </w:rPr>
        <w:t>самомотивации</w:t>
      </w:r>
      <w:proofErr w:type="spellEnd"/>
      <w:r w:rsidRPr="006461B5">
        <w:rPr>
          <w:rFonts w:ascii="Times New Roman" w:hAnsi="Times New Roman" w:cs="Times New Roman"/>
          <w:color w:val="000000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6461B5" w:rsidRPr="006461B5" w:rsidRDefault="006461B5" w:rsidP="006461B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461B5" w:rsidRPr="006461B5" w:rsidRDefault="006461B5" w:rsidP="006461B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объяснять причины достижения (</w:t>
      </w:r>
      <w:proofErr w:type="spellStart"/>
      <w:r w:rsidRPr="006461B5">
        <w:rPr>
          <w:rFonts w:ascii="Times New Roman" w:hAnsi="Times New Roman" w:cs="Times New Roman"/>
          <w:color w:val="000000"/>
          <w:lang w:val="ru-RU"/>
        </w:rPr>
        <w:t>недостижения</w:t>
      </w:r>
      <w:proofErr w:type="spellEnd"/>
      <w:r w:rsidRPr="006461B5">
        <w:rPr>
          <w:rFonts w:ascii="Times New Roman" w:hAnsi="Times New Roman" w:cs="Times New Roman"/>
          <w:color w:val="000000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6461B5" w:rsidRPr="006461B5" w:rsidRDefault="006461B5" w:rsidP="006461B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6461B5" w:rsidRPr="006461B5" w:rsidRDefault="006461B5" w:rsidP="006461B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6461B5">
        <w:rPr>
          <w:rFonts w:ascii="Times New Roman" w:hAnsi="Times New Roman" w:cs="Times New Roman"/>
          <w:b/>
          <w:color w:val="000000"/>
        </w:rPr>
        <w:t xml:space="preserve">3) </w:t>
      </w:r>
      <w:proofErr w:type="spellStart"/>
      <w:r w:rsidRPr="006461B5">
        <w:rPr>
          <w:rFonts w:ascii="Times New Roman" w:hAnsi="Times New Roman" w:cs="Times New Roman"/>
          <w:b/>
          <w:color w:val="000000"/>
        </w:rPr>
        <w:t>Эмоциональный</w:t>
      </w:r>
      <w:proofErr w:type="spellEnd"/>
      <w:r w:rsidRPr="006461B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461B5">
        <w:rPr>
          <w:rFonts w:ascii="Times New Roman" w:hAnsi="Times New Roman" w:cs="Times New Roman"/>
          <w:b/>
          <w:color w:val="000000"/>
        </w:rPr>
        <w:t>интеллект</w:t>
      </w:r>
      <w:proofErr w:type="spellEnd"/>
      <w:r w:rsidRPr="006461B5">
        <w:rPr>
          <w:rFonts w:ascii="Times New Roman" w:hAnsi="Times New Roman" w:cs="Times New Roman"/>
          <w:b/>
          <w:color w:val="000000"/>
        </w:rPr>
        <w:t>:</w:t>
      </w:r>
    </w:p>
    <w:p w:rsidR="006461B5" w:rsidRPr="006461B5" w:rsidRDefault="006461B5" w:rsidP="006461B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6461B5" w:rsidRPr="006461B5" w:rsidRDefault="006461B5" w:rsidP="006461B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выявлять и анализировать причины эмоций;</w:t>
      </w:r>
    </w:p>
    <w:p w:rsidR="006461B5" w:rsidRPr="006461B5" w:rsidRDefault="006461B5" w:rsidP="006461B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6461B5" w:rsidRPr="006461B5" w:rsidRDefault="006461B5" w:rsidP="006461B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регулировать способ выражения своих эмоций.</w:t>
      </w:r>
    </w:p>
    <w:p w:rsidR="006461B5" w:rsidRPr="006461B5" w:rsidRDefault="006461B5" w:rsidP="006461B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6461B5">
        <w:rPr>
          <w:rFonts w:ascii="Times New Roman" w:hAnsi="Times New Roman" w:cs="Times New Roman"/>
          <w:b/>
          <w:color w:val="000000"/>
        </w:rPr>
        <w:t xml:space="preserve">4) </w:t>
      </w:r>
      <w:proofErr w:type="spellStart"/>
      <w:r w:rsidRPr="006461B5">
        <w:rPr>
          <w:rFonts w:ascii="Times New Roman" w:hAnsi="Times New Roman" w:cs="Times New Roman"/>
          <w:b/>
          <w:color w:val="000000"/>
        </w:rPr>
        <w:t>Принятие</w:t>
      </w:r>
      <w:proofErr w:type="spellEnd"/>
      <w:r w:rsidRPr="006461B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461B5">
        <w:rPr>
          <w:rFonts w:ascii="Times New Roman" w:hAnsi="Times New Roman" w:cs="Times New Roman"/>
          <w:b/>
          <w:color w:val="000000"/>
        </w:rPr>
        <w:t>себя</w:t>
      </w:r>
      <w:proofErr w:type="spellEnd"/>
      <w:r w:rsidRPr="006461B5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6461B5">
        <w:rPr>
          <w:rFonts w:ascii="Times New Roman" w:hAnsi="Times New Roman" w:cs="Times New Roman"/>
          <w:b/>
          <w:color w:val="000000"/>
        </w:rPr>
        <w:t>других</w:t>
      </w:r>
      <w:proofErr w:type="spellEnd"/>
      <w:r w:rsidRPr="006461B5">
        <w:rPr>
          <w:rFonts w:ascii="Times New Roman" w:hAnsi="Times New Roman" w:cs="Times New Roman"/>
          <w:b/>
          <w:color w:val="000000"/>
        </w:rPr>
        <w:t>:</w:t>
      </w:r>
    </w:p>
    <w:p w:rsidR="006461B5" w:rsidRPr="006461B5" w:rsidRDefault="006461B5" w:rsidP="006461B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6461B5" w:rsidRPr="006461B5" w:rsidRDefault="006461B5" w:rsidP="006461B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признавать своё право на ошибку и такое же право другого; принимать себя и других, не осуждая;</w:t>
      </w:r>
    </w:p>
    <w:p w:rsidR="006461B5" w:rsidRPr="006461B5" w:rsidRDefault="006461B5" w:rsidP="006461B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проявлять открытость себе и другим;</w:t>
      </w:r>
    </w:p>
    <w:p w:rsidR="006461B5" w:rsidRPr="006461B5" w:rsidRDefault="006461B5" w:rsidP="006461B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осознавать невозможность контролировать всё вокруг.</w:t>
      </w:r>
    </w:p>
    <w:p w:rsidR="006461B5" w:rsidRPr="006461B5" w:rsidRDefault="006461B5" w:rsidP="006461B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461B5" w:rsidRPr="006461B5" w:rsidRDefault="006461B5" w:rsidP="006461B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b/>
          <w:color w:val="000000"/>
          <w:lang w:val="ru-RU"/>
        </w:rPr>
        <w:t>ПРЕДМЕТНЫЕ РЕЗУЛЬТАТЫ</w:t>
      </w:r>
    </w:p>
    <w:p w:rsidR="006461B5" w:rsidRPr="006461B5" w:rsidRDefault="006461B5" w:rsidP="006461B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461B5" w:rsidRPr="006461B5" w:rsidRDefault="006461B5" w:rsidP="006461B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b/>
          <w:color w:val="000000"/>
          <w:lang w:val="ru-RU"/>
        </w:rPr>
        <w:t>5 КЛАСС</w:t>
      </w:r>
    </w:p>
    <w:p w:rsidR="006461B5" w:rsidRPr="006461B5" w:rsidRDefault="006461B5" w:rsidP="006461B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461B5" w:rsidRPr="006461B5" w:rsidRDefault="006461B5" w:rsidP="006461B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lastRenderedPageBreak/>
        <w:t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</w:t>
      </w:r>
    </w:p>
    <w:p w:rsidR="006461B5" w:rsidRPr="006461B5" w:rsidRDefault="006461B5" w:rsidP="006461B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2) понимать, что литература – это вид искусства и что художественный текст отличается от текста научного, делового, публицистического;</w:t>
      </w:r>
    </w:p>
    <w:p w:rsidR="006461B5" w:rsidRPr="006461B5" w:rsidRDefault="006461B5" w:rsidP="006461B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6461B5" w:rsidRPr="006461B5" w:rsidRDefault="006461B5" w:rsidP="006461B5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6461B5" w:rsidRPr="006461B5" w:rsidRDefault="006461B5" w:rsidP="006461B5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</w:t>
      </w:r>
    </w:p>
    <w:p w:rsidR="006461B5" w:rsidRPr="006461B5" w:rsidRDefault="006461B5" w:rsidP="006461B5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сопоставлять темы и сюжеты произведений, образы персонажей;</w:t>
      </w:r>
    </w:p>
    <w:p w:rsidR="006461B5" w:rsidRPr="006461B5" w:rsidRDefault="006461B5" w:rsidP="006461B5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6461B5" w:rsidRPr="006461B5" w:rsidRDefault="006461B5" w:rsidP="006461B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:rsidR="006461B5" w:rsidRPr="006461B5" w:rsidRDefault="006461B5" w:rsidP="006461B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6461B5" w:rsidRPr="006461B5" w:rsidRDefault="006461B5" w:rsidP="006461B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6) участвовать в беседе и диалоге о прочитанном произведении, подбирать аргументы для оценки прочитанного (с учётом литературного развития обучающихся);</w:t>
      </w:r>
    </w:p>
    <w:p w:rsidR="006461B5" w:rsidRPr="006461B5" w:rsidRDefault="006461B5" w:rsidP="006461B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7) создавать устные и письменные высказывания разных жанров объемом не менее 70 слов (с учётом литературного развития обучающихся);</w:t>
      </w:r>
    </w:p>
    <w:p w:rsidR="006461B5" w:rsidRPr="006461B5" w:rsidRDefault="006461B5" w:rsidP="006461B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8) владеть начальными умениями интерпретации и оценки текстуально изученных произведений фольклора и литературы;</w:t>
      </w:r>
    </w:p>
    <w:p w:rsidR="006461B5" w:rsidRPr="006461B5" w:rsidRDefault="006461B5" w:rsidP="006461B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6461B5" w:rsidRPr="006461B5" w:rsidRDefault="006461B5" w:rsidP="006461B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 w:rsidR="006461B5" w:rsidRPr="006461B5" w:rsidRDefault="006461B5" w:rsidP="006461B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11) 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</w:t>
      </w:r>
    </w:p>
    <w:p w:rsidR="006461B5" w:rsidRPr="006461B5" w:rsidRDefault="006461B5" w:rsidP="006461B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6461B5">
        <w:rPr>
          <w:rFonts w:ascii="Times New Roman" w:hAnsi="Times New Roman" w:cs="Times New Roman"/>
          <w:color w:val="000000"/>
          <w:lang w:val="ru-RU"/>
        </w:rPr>
        <w:t>интернет-ресурсами</w:t>
      </w:r>
      <w:proofErr w:type="spellEnd"/>
      <w:r w:rsidRPr="006461B5">
        <w:rPr>
          <w:rFonts w:ascii="Times New Roman" w:hAnsi="Times New Roman" w:cs="Times New Roman"/>
          <w:color w:val="000000"/>
          <w:lang w:val="ru-RU"/>
        </w:rPr>
        <w:t>, соблюдая правила информационной безопасности.</w:t>
      </w:r>
    </w:p>
    <w:p w:rsidR="006461B5" w:rsidRPr="006461B5" w:rsidRDefault="006461B5" w:rsidP="006461B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461B5" w:rsidRPr="006461B5" w:rsidRDefault="006461B5" w:rsidP="006461B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b/>
          <w:color w:val="000000"/>
          <w:lang w:val="ru-RU"/>
        </w:rPr>
        <w:t>6 КЛАСС</w:t>
      </w:r>
    </w:p>
    <w:p w:rsidR="006461B5" w:rsidRPr="006461B5" w:rsidRDefault="006461B5" w:rsidP="006461B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461B5" w:rsidRPr="006461B5" w:rsidRDefault="006461B5" w:rsidP="006461B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6461B5" w:rsidRPr="006461B5" w:rsidRDefault="006461B5" w:rsidP="006461B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2) понимать особенности литературы как вида словесного искусства, отличать художественный текст от текста научного, делового, публицистического;</w:t>
      </w:r>
    </w:p>
    <w:p w:rsidR="006461B5" w:rsidRPr="006461B5" w:rsidRDefault="006461B5" w:rsidP="006461B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3) 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обучающихся);</w:t>
      </w:r>
    </w:p>
    <w:p w:rsidR="006461B5" w:rsidRPr="006461B5" w:rsidRDefault="006461B5" w:rsidP="006461B5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определять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:rsidR="006461B5" w:rsidRPr="006461B5" w:rsidRDefault="006461B5" w:rsidP="006461B5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басня, послание); форма и содержание литературного произведения; тема, идея, проблематика; </w:t>
      </w:r>
      <w:r w:rsidRPr="006461B5">
        <w:rPr>
          <w:rFonts w:ascii="Times New Roman" w:hAnsi="Times New Roman" w:cs="Times New Roman"/>
          <w:color w:val="000000"/>
          <w:lang w:val="ru-RU"/>
        </w:rPr>
        <w:lastRenderedPageBreak/>
        <w:t>сюжет, композиция; стадии развития действия: экспозиция, завязка, развитие действия, кульминация, развязка; повествователь, рассказчик, литературный герой (персонаж), лирический герой, речевая характеристика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рифма, строфа;</w:t>
      </w:r>
    </w:p>
    <w:p w:rsidR="006461B5" w:rsidRPr="006461B5" w:rsidRDefault="006461B5" w:rsidP="006461B5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выделять в произведениях элементы художественной формы и обнаруживать связи между ними;</w:t>
      </w:r>
    </w:p>
    <w:p w:rsidR="006461B5" w:rsidRPr="006461B5" w:rsidRDefault="006461B5" w:rsidP="006461B5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 (с учётом возраста и литературного развития обучающихся);</w:t>
      </w:r>
    </w:p>
    <w:p w:rsidR="006461B5" w:rsidRPr="006461B5" w:rsidRDefault="006461B5" w:rsidP="006461B5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6461B5" w:rsidRPr="006461B5" w:rsidRDefault="006461B5" w:rsidP="006461B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4) выразительно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6461B5" w:rsidRPr="006461B5" w:rsidRDefault="006461B5" w:rsidP="006461B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5)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</w:t>
      </w:r>
    </w:p>
    <w:p w:rsidR="006461B5" w:rsidRPr="006461B5" w:rsidRDefault="006461B5" w:rsidP="006461B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6) участвовать в беседе и диалоге о прочитанном произведении, давать аргументированную оценку прочитанному;</w:t>
      </w:r>
    </w:p>
    <w:p w:rsidR="006461B5" w:rsidRPr="006461B5" w:rsidRDefault="006461B5" w:rsidP="006461B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7) создавать устные и письменные высказывания разных жанров (объёмом не менее 100 слов), писать сочинение-рассуждение по заданной теме с опорой на прочитанные произведения, аннотацию, отзыв;</w:t>
      </w:r>
    </w:p>
    <w:p w:rsidR="006461B5" w:rsidRPr="006461B5" w:rsidRDefault="006461B5" w:rsidP="006461B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8) владеть умениями интерпретации и оценки текстуально изученных произведений фольклора,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6461B5" w:rsidRPr="006461B5" w:rsidRDefault="006461B5" w:rsidP="006461B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6461B5" w:rsidRPr="006461B5" w:rsidRDefault="006461B5" w:rsidP="006461B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10) планировать собственное досуговое чтение, обогащать свой круг чтения по рекомендациям учителя, в том числе за счёт произведений современной литературы для детей и подростков;</w:t>
      </w:r>
    </w:p>
    <w:p w:rsidR="006461B5" w:rsidRPr="006461B5" w:rsidRDefault="006461B5" w:rsidP="006461B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>11)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результаты;</w:t>
      </w:r>
    </w:p>
    <w:p w:rsidR="006461B5" w:rsidRPr="006461B5" w:rsidRDefault="006461B5" w:rsidP="006461B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461B5">
        <w:rPr>
          <w:rFonts w:ascii="Times New Roman" w:hAnsi="Times New Roman" w:cs="Times New Roman"/>
          <w:color w:val="000000"/>
          <w:lang w:val="ru-RU"/>
        </w:rPr>
        <w:t xml:space="preserve">12) развивать умение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6461B5">
        <w:rPr>
          <w:rFonts w:ascii="Times New Roman" w:hAnsi="Times New Roman" w:cs="Times New Roman"/>
          <w:color w:val="000000"/>
          <w:lang w:val="ru-RU"/>
        </w:rPr>
        <w:t>интернет-ресурсами</w:t>
      </w:r>
      <w:proofErr w:type="spellEnd"/>
      <w:r w:rsidRPr="006461B5">
        <w:rPr>
          <w:rFonts w:ascii="Times New Roman" w:hAnsi="Times New Roman" w:cs="Times New Roman"/>
          <w:color w:val="000000"/>
          <w:lang w:val="ru-RU"/>
        </w:rPr>
        <w:t>, соблюдая правила информационной безопасности.</w:t>
      </w:r>
    </w:p>
    <w:p w:rsidR="006461B5" w:rsidRPr="006461B5" w:rsidRDefault="006461B5" w:rsidP="006461B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461B5" w:rsidRPr="006461B5" w:rsidRDefault="006461B5" w:rsidP="006461B5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6461B5" w:rsidRDefault="006461B5" w:rsidP="006461B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461B5" w:rsidRDefault="006461B5" w:rsidP="006461B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461B5" w:rsidRDefault="006461B5" w:rsidP="006461B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461B5" w:rsidRDefault="006461B5" w:rsidP="006461B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461B5" w:rsidRDefault="006461B5" w:rsidP="006461B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461B5" w:rsidRDefault="006461B5" w:rsidP="006461B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461B5" w:rsidRDefault="006461B5" w:rsidP="006461B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119FE" w:rsidRPr="006461B5" w:rsidRDefault="009119FE">
      <w:pPr>
        <w:rPr>
          <w:rFonts w:ascii="Times New Roman" w:hAnsi="Times New Roman" w:cs="Times New Roman"/>
          <w:lang w:val="ru-RU"/>
        </w:rPr>
      </w:pPr>
    </w:p>
    <w:sectPr w:rsidR="009119FE" w:rsidRPr="006461B5" w:rsidSect="00DD5026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3E2"/>
    <w:multiLevelType w:val="hybridMultilevel"/>
    <w:tmpl w:val="5C2C9DF2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DE0046B"/>
    <w:multiLevelType w:val="multilevel"/>
    <w:tmpl w:val="5C5CA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225C7A"/>
    <w:multiLevelType w:val="multilevel"/>
    <w:tmpl w:val="1A00C1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D6285"/>
    <w:multiLevelType w:val="hybridMultilevel"/>
    <w:tmpl w:val="A2B4527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A1005C5"/>
    <w:multiLevelType w:val="multilevel"/>
    <w:tmpl w:val="002849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227BD1"/>
    <w:multiLevelType w:val="multilevel"/>
    <w:tmpl w:val="B6C42F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490C6A"/>
    <w:multiLevelType w:val="multilevel"/>
    <w:tmpl w:val="E3B8C4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4D2FE7"/>
    <w:multiLevelType w:val="hybridMultilevel"/>
    <w:tmpl w:val="CE6ECD5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3296988"/>
    <w:multiLevelType w:val="multilevel"/>
    <w:tmpl w:val="939ADD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056097"/>
    <w:multiLevelType w:val="multilevel"/>
    <w:tmpl w:val="744A97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FC4EAC"/>
    <w:multiLevelType w:val="multilevel"/>
    <w:tmpl w:val="E06E7E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F66F69"/>
    <w:multiLevelType w:val="multilevel"/>
    <w:tmpl w:val="C024D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623999"/>
    <w:multiLevelType w:val="multilevel"/>
    <w:tmpl w:val="E9867F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9A1E1A"/>
    <w:multiLevelType w:val="multilevel"/>
    <w:tmpl w:val="1B3071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98014A"/>
    <w:multiLevelType w:val="multilevel"/>
    <w:tmpl w:val="3F4E0C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2F545B"/>
    <w:multiLevelType w:val="multilevel"/>
    <w:tmpl w:val="D68658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592452"/>
    <w:multiLevelType w:val="multilevel"/>
    <w:tmpl w:val="2998F9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2A7CB5"/>
    <w:multiLevelType w:val="multilevel"/>
    <w:tmpl w:val="0EF404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393520"/>
    <w:multiLevelType w:val="multilevel"/>
    <w:tmpl w:val="A838D7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C6A6AD4"/>
    <w:multiLevelType w:val="multilevel"/>
    <w:tmpl w:val="42982A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25A3D32"/>
    <w:multiLevelType w:val="multilevel"/>
    <w:tmpl w:val="C62C2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03196D"/>
    <w:multiLevelType w:val="multilevel"/>
    <w:tmpl w:val="3E0CA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51753A8"/>
    <w:multiLevelType w:val="multilevel"/>
    <w:tmpl w:val="2EC6C6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0"/>
  </w:num>
  <w:num w:numId="5">
    <w:abstractNumId w:val="9"/>
  </w:num>
  <w:num w:numId="6">
    <w:abstractNumId w:val="1"/>
  </w:num>
  <w:num w:numId="7">
    <w:abstractNumId w:val="17"/>
  </w:num>
  <w:num w:numId="8">
    <w:abstractNumId w:val="18"/>
  </w:num>
  <w:num w:numId="9">
    <w:abstractNumId w:val="14"/>
  </w:num>
  <w:num w:numId="10">
    <w:abstractNumId w:val="12"/>
  </w:num>
  <w:num w:numId="11">
    <w:abstractNumId w:val="4"/>
  </w:num>
  <w:num w:numId="12">
    <w:abstractNumId w:val="19"/>
  </w:num>
  <w:num w:numId="13">
    <w:abstractNumId w:val="20"/>
  </w:num>
  <w:num w:numId="14">
    <w:abstractNumId w:val="2"/>
  </w:num>
  <w:num w:numId="15">
    <w:abstractNumId w:val="11"/>
  </w:num>
  <w:num w:numId="16">
    <w:abstractNumId w:val="5"/>
  </w:num>
  <w:num w:numId="17">
    <w:abstractNumId w:val="22"/>
  </w:num>
  <w:num w:numId="18">
    <w:abstractNumId w:val="15"/>
  </w:num>
  <w:num w:numId="19">
    <w:abstractNumId w:val="16"/>
  </w:num>
  <w:num w:numId="20">
    <w:abstractNumId w:val="21"/>
  </w:num>
  <w:num w:numId="21">
    <w:abstractNumId w:val="0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1F"/>
    <w:rsid w:val="006461B5"/>
    <w:rsid w:val="009119FE"/>
    <w:rsid w:val="00CC781F"/>
    <w:rsid w:val="00D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5E1A"/>
  <w15:chartTrackingRefBased/>
  <w15:docId w15:val="{DAEE09F5-4F0A-4023-96D5-E6A7C52F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81F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3843</Words>
  <Characters>21910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2023-10-20T07:01:00Z</dcterms:created>
  <dcterms:modified xsi:type="dcterms:W3CDTF">2023-10-20T07:23:00Z</dcterms:modified>
</cp:coreProperties>
</file>