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52" w:rsidRPr="00D20D8F" w:rsidRDefault="00146652" w:rsidP="0044251E">
      <w:pPr>
        <w:spacing w:after="0" w:line="264" w:lineRule="auto"/>
        <w:jc w:val="center"/>
        <w:rPr>
          <w:rFonts w:ascii="Times New Roman" w:hAnsi="Times New Roman" w:cs="Times New Roman"/>
          <w:b/>
          <w:color w:val="000000"/>
          <w:sz w:val="24"/>
          <w:szCs w:val="24"/>
          <w:lang w:val="ru-RU"/>
        </w:rPr>
      </w:pPr>
      <w:r w:rsidRPr="00D20D8F">
        <w:rPr>
          <w:rFonts w:ascii="Times New Roman" w:hAnsi="Times New Roman" w:cs="Times New Roman"/>
          <w:b/>
          <w:color w:val="000000"/>
          <w:sz w:val="24"/>
          <w:szCs w:val="24"/>
          <w:lang w:val="ru-RU"/>
        </w:rPr>
        <w:t>Аннотация к рабочей программе</w:t>
      </w:r>
    </w:p>
    <w:p w:rsidR="00D20D8F" w:rsidRDefault="00146652" w:rsidP="0044251E">
      <w:pPr>
        <w:spacing w:after="0" w:line="264" w:lineRule="auto"/>
        <w:jc w:val="center"/>
        <w:rPr>
          <w:rFonts w:ascii="Times New Roman" w:hAnsi="Times New Roman" w:cs="Times New Roman"/>
          <w:b/>
          <w:color w:val="000000"/>
          <w:sz w:val="24"/>
          <w:szCs w:val="24"/>
          <w:lang w:val="ru-RU"/>
        </w:rPr>
      </w:pPr>
      <w:r w:rsidRPr="00D20D8F">
        <w:rPr>
          <w:rFonts w:ascii="Times New Roman" w:hAnsi="Times New Roman" w:cs="Times New Roman"/>
          <w:b/>
          <w:color w:val="000000"/>
          <w:sz w:val="24"/>
          <w:szCs w:val="24"/>
          <w:lang w:val="ru-RU"/>
        </w:rPr>
        <w:t xml:space="preserve">Математика (5-6 классы) </w:t>
      </w:r>
    </w:p>
    <w:p w:rsidR="00146652" w:rsidRPr="00D20D8F" w:rsidRDefault="00146652" w:rsidP="0044251E">
      <w:pPr>
        <w:spacing w:after="0" w:line="264" w:lineRule="auto"/>
        <w:jc w:val="center"/>
        <w:rPr>
          <w:rFonts w:ascii="Times New Roman" w:hAnsi="Times New Roman" w:cs="Times New Roman"/>
          <w:b/>
          <w:color w:val="000000"/>
          <w:sz w:val="24"/>
          <w:szCs w:val="24"/>
          <w:lang w:val="ru-RU"/>
        </w:rPr>
      </w:pPr>
      <w:r w:rsidRPr="00D20D8F">
        <w:rPr>
          <w:rFonts w:ascii="Times New Roman" w:hAnsi="Times New Roman" w:cs="Times New Roman"/>
          <w:b/>
          <w:color w:val="000000"/>
          <w:sz w:val="24"/>
          <w:szCs w:val="24"/>
          <w:lang w:val="ru-RU"/>
        </w:rPr>
        <w:t>2023 -2024 учебный год</w:t>
      </w:r>
    </w:p>
    <w:p w:rsidR="00D20D8F" w:rsidRDefault="002C0D82" w:rsidP="0044251E">
      <w:pPr>
        <w:spacing w:after="0" w:line="264" w:lineRule="auto"/>
        <w:ind w:firstLine="708"/>
        <w:jc w:val="both"/>
        <w:rPr>
          <w:rFonts w:ascii="Times New Roman" w:hAnsi="Times New Roman" w:cs="Times New Roman"/>
          <w:sz w:val="24"/>
          <w:szCs w:val="24"/>
          <w:lang w:val="ru-RU"/>
        </w:rPr>
      </w:pPr>
      <w:r w:rsidRPr="00D20D8F">
        <w:rPr>
          <w:rFonts w:ascii="Times New Roman" w:hAnsi="Times New Roman" w:cs="Times New Roman"/>
          <w:sz w:val="24"/>
          <w:szCs w:val="24"/>
          <w:lang w:val="ru-RU"/>
        </w:rPr>
        <w:t xml:space="preserve">Рабочая программа по математике для 5-6 классов для предметной линии учебников </w:t>
      </w:r>
    </w:p>
    <w:p w:rsidR="00C44487" w:rsidRDefault="002C0D82" w:rsidP="00D20D8F">
      <w:pPr>
        <w:spacing w:after="0" w:line="264" w:lineRule="auto"/>
        <w:jc w:val="both"/>
        <w:rPr>
          <w:rFonts w:ascii="Times New Roman" w:hAnsi="Times New Roman" w:cs="Times New Roman"/>
          <w:sz w:val="24"/>
          <w:szCs w:val="24"/>
          <w:lang w:val="ru-RU"/>
        </w:rPr>
      </w:pPr>
      <w:r w:rsidRPr="00D20D8F">
        <w:rPr>
          <w:rFonts w:ascii="Times New Roman" w:hAnsi="Times New Roman" w:cs="Times New Roman"/>
          <w:sz w:val="24"/>
          <w:szCs w:val="24"/>
          <w:lang w:val="ru-RU"/>
        </w:rPr>
        <w:t xml:space="preserve">В.Я. </w:t>
      </w:r>
      <w:proofErr w:type="spellStart"/>
      <w:r w:rsidRPr="00D20D8F">
        <w:rPr>
          <w:rFonts w:ascii="Times New Roman" w:hAnsi="Times New Roman" w:cs="Times New Roman"/>
          <w:sz w:val="24"/>
          <w:szCs w:val="24"/>
          <w:lang w:val="ru-RU"/>
        </w:rPr>
        <w:t>Виленкина</w:t>
      </w:r>
      <w:proofErr w:type="spellEnd"/>
      <w:r w:rsidRPr="00D20D8F">
        <w:rPr>
          <w:rFonts w:ascii="Times New Roman" w:hAnsi="Times New Roman" w:cs="Times New Roman"/>
          <w:sz w:val="24"/>
          <w:szCs w:val="24"/>
          <w:lang w:val="ru-RU"/>
        </w:rPr>
        <w:t xml:space="preserve"> и др. составлена с использованием материалов Федерального государственного образовательного стандарта основного общего образования, Примерной программы по математике для 5-6 классов основной школы, учебного пособия: обучение математике в 5-6 классах, методического пособия для учителя к учебникам Н.Я. </w:t>
      </w:r>
      <w:proofErr w:type="spellStart"/>
      <w:r w:rsidRPr="00D20D8F">
        <w:rPr>
          <w:rFonts w:ascii="Times New Roman" w:hAnsi="Times New Roman" w:cs="Times New Roman"/>
          <w:sz w:val="24"/>
          <w:szCs w:val="24"/>
          <w:lang w:val="ru-RU"/>
        </w:rPr>
        <w:t>Виленкина</w:t>
      </w:r>
      <w:proofErr w:type="spellEnd"/>
      <w:r w:rsidRPr="00D20D8F">
        <w:rPr>
          <w:rFonts w:ascii="Times New Roman" w:hAnsi="Times New Roman" w:cs="Times New Roman"/>
          <w:sz w:val="24"/>
          <w:szCs w:val="24"/>
          <w:lang w:val="ru-RU"/>
        </w:rPr>
        <w:t>, В.И. Жохова, А.</w:t>
      </w:r>
      <w:r w:rsidR="00D20D8F">
        <w:rPr>
          <w:rFonts w:ascii="Times New Roman" w:hAnsi="Times New Roman" w:cs="Times New Roman"/>
          <w:sz w:val="24"/>
          <w:szCs w:val="24"/>
          <w:lang w:val="ru-RU"/>
        </w:rPr>
        <w:t xml:space="preserve">С. </w:t>
      </w:r>
      <w:proofErr w:type="spellStart"/>
      <w:r w:rsidR="00D20D8F">
        <w:rPr>
          <w:rFonts w:ascii="Times New Roman" w:hAnsi="Times New Roman" w:cs="Times New Roman"/>
          <w:sz w:val="24"/>
          <w:szCs w:val="24"/>
          <w:lang w:val="ru-RU"/>
        </w:rPr>
        <w:t>Чеснокова</w:t>
      </w:r>
      <w:proofErr w:type="spellEnd"/>
      <w:r w:rsidR="00D20D8F">
        <w:rPr>
          <w:rFonts w:ascii="Times New Roman" w:hAnsi="Times New Roman" w:cs="Times New Roman"/>
          <w:sz w:val="24"/>
          <w:szCs w:val="24"/>
          <w:lang w:val="ru-RU"/>
        </w:rPr>
        <w:t xml:space="preserve">, С.И. </w:t>
      </w:r>
      <w:proofErr w:type="spellStart"/>
      <w:r w:rsidR="00D20D8F">
        <w:rPr>
          <w:rFonts w:ascii="Times New Roman" w:hAnsi="Times New Roman" w:cs="Times New Roman"/>
          <w:sz w:val="24"/>
          <w:szCs w:val="24"/>
          <w:lang w:val="ru-RU"/>
        </w:rPr>
        <w:t>Шварцбурда</w:t>
      </w:r>
      <w:proofErr w:type="spellEnd"/>
      <w:r w:rsidR="00D20D8F">
        <w:rPr>
          <w:rFonts w:ascii="Times New Roman" w:hAnsi="Times New Roman" w:cs="Times New Roman"/>
          <w:sz w:val="24"/>
          <w:szCs w:val="24"/>
          <w:lang w:val="ru-RU"/>
        </w:rPr>
        <w:t>, б</w:t>
      </w:r>
      <w:r w:rsidRPr="00D20D8F">
        <w:rPr>
          <w:rFonts w:ascii="Times New Roman" w:hAnsi="Times New Roman" w:cs="Times New Roman"/>
          <w:sz w:val="24"/>
          <w:szCs w:val="24"/>
          <w:lang w:val="ru-RU"/>
        </w:rPr>
        <w:t xml:space="preserve">азисного учебного плана образовательного учреждения на 2023 – 2024 </w:t>
      </w:r>
      <w:proofErr w:type="spellStart"/>
      <w:r w:rsidRPr="00D20D8F">
        <w:rPr>
          <w:rFonts w:ascii="Times New Roman" w:hAnsi="Times New Roman" w:cs="Times New Roman"/>
          <w:sz w:val="24"/>
          <w:szCs w:val="24"/>
          <w:lang w:val="ru-RU"/>
        </w:rPr>
        <w:t>уч</w:t>
      </w:r>
      <w:proofErr w:type="spellEnd"/>
      <w:r w:rsidRPr="00D20D8F">
        <w:rPr>
          <w:rFonts w:ascii="Times New Roman" w:hAnsi="Times New Roman" w:cs="Times New Roman"/>
          <w:sz w:val="24"/>
          <w:szCs w:val="24"/>
          <w:lang w:val="ru-RU"/>
        </w:rPr>
        <w:t xml:space="preserve">/год. </w:t>
      </w:r>
    </w:p>
    <w:p w:rsidR="002C0D82" w:rsidRPr="00D20D8F" w:rsidRDefault="002C0D82" w:rsidP="00C44487">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sz w:val="24"/>
          <w:szCs w:val="24"/>
          <w:lang w:val="ru-RU"/>
        </w:rPr>
        <w:t>В рабочей программе учтены идеи и положения Концепции развития математического образования в Российской Федерации</w:t>
      </w:r>
    </w:p>
    <w:p w:rsidR="00D20D8F" w:rsidRPr="00D20D8F" w:rsidRDefault="002C0D82" w:rsidP="00D20D8F">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sz w:val="24"/>
          <w:szCs w:val="24"/>
          <w:lang w:val="ru-RU"/>
        </w:rPr>
        <w:t xml:space="preserve">Предметная программа по математике обеспечивает поэтапное достижение планируемых результатов освоения Основной образовательной программы школы. Она определяет цели, содержание курса, планируемые результаты по математике для каждого года обучения. Математическое образование является обязательной и неотъемлемой частью общего образования на всех ступенях школы. </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b/>
          <w:color w:val="000000"/>
          <w:sz w:val="24"/>
          <w:szCs w:val="24"/>
          <w:lang w:val="ru-RU"/>
        </w:rPr>
        <w:t xml:space="preserve">Приоритетными целями обучения </w:t>
      </w:r>
      <w:r w:rsidRPr="00D20D8F">
        <w:rPr>
          <w:rFonts w:ascii="Times New Roman" w:hAnsi="Times New Roman" w:cs="Times New Roman"/>
          <w:color w:val="000000"/>
          <w:sz w:val="24"/>
          <w:szCs w:val="24"/>
          <w:lang w:val="ru-RU"/>
        </w:rPr>
        <w:t>математике в 5–6 классах являются:</w:t>
      </w:r>
    </w:p>
    <w:p w:rsidR="00146652" w:rsidRPr="00D20D8F" w:rsidRDefault="00146652" w:rsidP="00146652">
      <w:pPr>
        <w:numPr>
          <w:ilvl w:val="0"/>
          <w:numId w:val="1"/>
        </w:numPr>
        <w:spacing w:after="0" w:line="264" w:lineRule="auto"/>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146652" w:rsidRPr="00D20D8F" w:rsidRDefault="00146652" w:rsidP="00146652">
      <w:pPr>
        <w:numPr>
          <w:ilvl w:val="0"/>
          <w:numId w:val="1"/>
        </w:numPr>
        <w:spacing w:after="0" w:line="264" w:lineRule="auto"/>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146652" w:rsidRPr="00D20D8F" w:rsidRDefault="00146652" w:rsidP="00146652">
      <w:pPr>
        <w:numPr>
          <w:ilvl w:val="0"/>
          <w:numId w:val="1"/>
        </w:numPr>
        <w:spacing w:after="0" w:line="264" w:lineRule="auto"/>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подведение обучающихся на доступном для них уровне к осознанию взаимосвязи математики и окружающего мира;</w:t>
      </w:r>
    </w:p>
    <w:p w:rsidR="00146652" w:rsidRPr="00D20D8F" w:rsidRDefault="00146652" w:rsidP="00146652">
      <w:pPr>
        <w:numPr>
          <w:ilvl w:val="0"/>
          <w:numId w:val="1"/>
        </w:numPr>
        <w:spacing w:after="0" w:line="264" w:lineRule="auto"/>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b/>
          <w:color w:val="000000"/>
          <w:sz w:val="24"/>
          <w:szCs w:val="24"/>
          <w:lang w:val="ru-RU"/>
        </w:rPr>
        <w:t>Основные линии</w:t>
      </w:r>
      <w:r w:rsidRPr="00D20D8F">
        <w:rPr>
          <w:rFonts w:ascii="Times New Roman" w:hAnsi="Times New Roman" w:cs="Times New Roman"/>
          <w:color w:val="000000"/>
          <w:sz w:val="24"/>
          <w:szCs w:val="24"/>
          <w:lang w:val="ru-RU"/>
        </w:rPr>
        <w:t xml:space="preserve">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C44487" w:rsidRDefault="00146652" w:rsidP="00146652">
      <w:pPr>
        <w:spacing w:after="0" w:line="264" w:lineRule="auto"/>
        <w:ind w:firstLine="600"/>
        <w:jc w:val="both"/>
        <w:rPr>
          <w:rFonts w:ascii="Times New Roman" w:hAnsi="Times New Roman" w:cs="Times New Roman"/>
          <w:color w:val="000000"/>
          <w:sz w:val="24"/>
          <w:szCs w:val="24"/>
          <w:lang w:val="ru-RU"/>
        </w:rPr>
      </w:pPr>
      <w:r w:rsidRPr="00D20D8F">
        <w:rPr>
          <w:rFonts w:ascii="Times New Roman" w:hAnsi="Times New Roman" w:cs="Times New Roman"/>
          <w:color w:val="000000"/>
          <w:sz w:val="24"/>
          <w:szCs w:val="24"/>
          <w:lang w:val="ru-RU"/>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bookmarkStart w:id="0" w:name="_GoBack"/>
      <w:bookmarkEnd w:id="0"/>
      <w:r w:rsidRPr="00D20D8F">
        <w:rPr>
          <w:rFonts w:ascii="Times New Roman" w:hAnsi="Times New Roman" w:cs="Times New Roman"/>
          <w:color w:val="000000"/>
          <w:sz w:val="24"/>
          <w:szCs w:val="24"/>
          <w:lang w:val="ru-RU"/>
        </w:rPr>
        <w:lastRenderedPageBreak/>
        <w:t>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D20D8F">
        <w:rPr>
          <w:rFonts w:ascii="Times New Roman" w:hAnsi="Times New Roman" w:cs="Times New Roman"/>
          <w:color w:val="000000"/>
          <w:sz w:val="24"/>
          <w:szCs w:val="24"/>
          <w:lang w:val="ru-RU"/>
        </w:rPr>
        <w:t>подтема</w:t>
      </w:r>
      <w:proofErr w:type="spellEnd"/>
      <w:r w:rsidRPr="00D20D8F">
        <w:rPr>
          <w:rFonts w:ascii="Times New Roman" w:hAnsi="Times New Roman" w:cs="Times New Roman"/>
          <w:color w:val="000000"/>
          <w:sz w:val="24"/>
          <w:szCs w:val="24"/>
          <w:lang w:val="ru-RU"/>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146652" w:rsidRPr="00D20D8F" w:rsidRDefault="00146652" w:rsidP="00146652">
      <w:pPr>
        <w:spacing w:after="0" w:line="264" w:lineRule="auto"/>
        <w:ind w:firstLine="600"/>
        <w:jc w:val="both"/>
        <w:rPr>
          <w:rFonts w:ascii="Times New Roman" w:hAnsi="Times New Roman" w:cs="Times New Roman"/>
          <w:sz w:val="24"/>
          <w:szCs w:val="24"/>
          <w:lang w:val="ru-RU"/>
        </w:rPr>
      </w:pPr>
      <w:r w:rsidRPr="00D20D8F">
        <w:rPr>
          <w:rFonts w:ascii="Times New Roman" w:hAnsi="Times New Roman" w:cs="Times New Roman"/>
          <w:color w:val="000000"/>
          <w:sz w:val="24"/>
          <w:szCs w:val="24"/>
          <w:lang w:val="ru-RU"/>
        </w:rPr>
        <w:t>‌</w:t>
      </w:r>
      <w:bookmarkStart w:id="1" w:name="b3bba1d8-96c6-4edf-a714-0cf8fa85e20b"/>
      <w:r w:rsidRPr="00D20D8F">
        <w:rPr>
          <w:rFonts w:ascii="Times New Roman" w:hAnsi="Times New Roman" w:cs="Times New Roman"/>
          <w:color w:val="000000"/>
          <w:sz w:val="24"/>
          <w:szCs w:val="24"/>
          <w:lang w:val="ru-RU"/>
        </w:rPr>
        <w:t>На изучение учебного курса «Математика» отводится 340 часов: в 5 классе – 170 часов (5 часов в неделю), в 6 классе – 170 часов (5 часов в неделю</w:t>
      </w:r>
      <w:proofErr w:type="gramStart"/>
      <w:r w:rsidRPr="00D20D8F">
        <w:rPr>
          <w:rFonts w:ascii="Times New Roman" w:hAnsi="Times New Roman" w:cs="Times New Roman"/>
          <w:color w:val="000000"/>
          <w:sz w:val="24"/>
          <w:szCs w:val="24"/>
          <w:lang w:val="ru-RU"/>
        </w:rPr>
        <w:t>).</w:t>
      </w:r>
      <w:bookmarkEnd w:id="1"/>
      <w:r w:rsidRPr="00D20D8F">
        <w:rPr>
          <w:rFonts w:ascii="Times New Roman" w:hAnsi="Times New Roman" w:cs="Times New Roman"/>
          <w:color w:val="000000"/>
          <w:sz w:val="24"/>
          <w:szCs w:val="24"/>
          <w:lang w:val="ru-RU"/>
        </w:rPr>
        <w:t>‌</w:t>
      </w:r>
      <w:proofErr w:type="gramEnd"/>
      <w:r w:rsidRPr="00D20D8F">
        <w:rPr>
          <w:rFonts w:ascii="Times New Roman" w:hAnsi="Times New Roman" w:cs="Times New Roman"/>
          <w:color w:val="000000"/>
          <w:sz w:val="24"/>
          <w:szCs w:val="24"/>
          <w:lang w:val="ru-RU"/>
        </w:rPr>
        <w:t>‌‌</w:t>
      </w:r>
    </w:p>
    <w:p w:rsidR="006B77A3" w:rsidRPr="00D20D8F" w:rsidRDefault="006B77A3">
      <w:pPr>
        <w:rPr>
          <w:rFonts w:ascii="Times New Roman" w:hAnsi="Times New Roman" w:cs="Times New Roman"/>
          <w:sz w:val="24"/>
          <w:szCs w:val="24"/>
          <w:lang w:val="ru-RU"/>
        </w:rPr>
      </w:pPr>
    </w:p>
    <w:sectPr w:rsidR="006B77A3" w:rsidRPr="00D20D8F" w:rsidSect="0044251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0F40"/>
    <w:multiLevelType w:val="multilevel"/>
    <w:tmpl w:val="6D92F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52"/>
    <w:rsid w:val="00146652"/>
    <w:rsid w:val="002C0D82"/>
    <w:rsid w:val="0044251E"/>
    <w:rsid w:val="006B77A3"/>
    <w:rsid w:val="00C44487"/>
    <w:rsid w:val="00D2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B04E"/>
  <w15:chartTrackingRefBased/>
  <w15:docId w15:val="{85A4792E-3C41-4CF3-85F0-35D06FD0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5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2023-10-17T01:38:00Z</dcterms:created>
  <dcterms:modified xsi:type="dcterms:W3CDTF">2023-10-18T01:44:00Z</dcterms:modified>
</cp:coreProperties>
</file>